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E63" w:rsidRPr="009079E0" w:rsidRDefault="000B6E63" w:rsidP="000B6E63">
      <w:pPr>
        <w:pStyle w:val="HeadinglevelTwo"/>
        <w:rPr>
          <w:b w:val="0"/>
          <w:color w:val="84B941"/>
        </w:rPr>
      </w:pPr>
      <w:bookmarkStart w:id="0" w:name="_GoBack"/>
      <w:bookmarkEnd w:id="0"/>
      <w:r>
        <w:rPr>
          <w:b w:val="0"/>
          <w:color w:val="004C42"/>
        </w:rPr>
        <w:t>Proffil Rôl UCM Cymru</w:t>
      </w:r>
    </w:p>
    <w:p w:rsidR="000B6E63" w:rsidRPr="009079E0" w:rsidRDefault="000B6E63" w:rsidP="000B6E63">
      <w:pPr>
        <w:pStyle w:val="HeadinglevelTwo"/>
        <w:rPr>
          <w:b w:val="0"/>
          <w:color w:val="84B941"/>
        </w:rPr>
      </w:pPr>
      <w:r>
        <w:rPr>
          <w:b w:val="0"/>
          <w:color w:val="84B941"/>
        </w:rPr>
        <w:t>Swyddog y Menywod</w:t>
      </w:r>
    </w:p>
    <w:p w:rsidR="000B6E63" w:rsidRDefault="000B6E63" w:rsidP="000B6E63">
      <w:pPr>
        <w:tabs>
          <w:tab w:val="left" w:pos="2360"/>
        </w:tabs>
        <w:rPr>
          <w:szCs w:val="18"/>
        </w:rPr>
      </w:pPr>
    </w:p>
    <w:p w:rsidR="000B6E63" w:rsidRPr="00D4795E" w:rsidRDefault="000B6E63" w:rsidP="000B6E63">
      <w:pPr>
        <w:tabs>
          <w:tab w:val="left" w:pos="2360"/>
        </w:tabs>
        <w:rPr>
          <w:b/>
          <w:color w:val="84B941"/>
          <w:sz w:val="24"/>
          <w:szCs w:val="24"/>
        </w:rPr>
      </w:pPr>
      <w:r>
        <w:rPr>
          <w:b/>
          <w:color w:val="84B941"/>
          <w:sz w:val="24"/>
        </w:rPr>
        <w:t>Gwybodaeth Allweddol</w:t>
      </w:r>
    </w:p>
    <w:p w:rsidR="00E66B95" w:rsidRDefault="00E66B95" w:rsidP="000B6E63">
      <w:pPr>
        <w:tabs>
          <w:tab w:val="left" w:pos="2360"/>
        </w:tabs>
        <w:rPr>
          <w:b/>
          <w:sz w:val="18"/>
          <w:szCs w:val="18"/>
        </w:rPr>
      </w:pPr>
    </w:p>
    <w:p w:rsidR="000B6E63" w:rsidRPr="000B6E63" w:rsidRDefault="000B6E63" w:rsidP="000B6E63">
      <w:pPr>
        <w:tabs>
          <w:tab w:val="left" w:pos="2360"/>
        </w:tabs>
        <w:rPr>
          <w:b/>
          <w:sz w:val="18"/>
          <w:szCs w:val="18"/>
        </w:rPr>
      </w:pPr>
      <w:r>
        <w:rPr>
          <w:b/>
          <w:sz w:val="18"/>
        </w:rPr>
        <w:t xml:space="preserve">Cyfnod yn y Swydd </w:t>
      </w:r>
    </w:p>
    <w:p w:rsidR="000B6E63" w:rsidRDefault="000B6E63" w:rsidP="000B6E63">
      <w:pPr>
        <w:tabs>
          <w:tab w:val="left" w:pos="2360"/>
        </w:tabs>
        <w:rPr>
          <w:sz w:val="18"/>
          <w:szCs w:val="18"/>
        </w:rPr>
      </w:pPr>
      <w:r>
        <w:rPr>
          <w:sz w:val="18"/>
        </w:rPr>
        <w:t xml:space="preserve">O 1 Gorffennaf 2017 – 30 Mehefin 2018 </w:t>
      </w:r>
    </w:p>
    <w:p w:rsidR="000B6E63" w:rsidRDefault="000B6E63" w:rsidP="000B6E63">
      <w:pPr>
        <w:tabs>
          <w:tab w:val="left" w:pos="2360"/>
        </w:tabs>
        <w:rPr>
          <w:sz w:val="18"/>
          <w:szCs w:val="18"/>
        </w:rPr>
      </w:pPr>
    </w:p>
    <w:p w:rsidR="00871E3A" w:rsidRPr="00871E3A" w:rsidRDefault="00871E3A" w:rsidP="000B6E63">
      <w:pPr>
        <w:tabs>
          <w:tab w:val="left" w:pos="2360"/>
        </w:tabs>
        <w:rPr>
          <w:b/>
          <w:sz w:val="18"/>
          <w:szCs w:val="18"/>
        </w:rPr>
      </w:pPr>
      <w:r>
        <w:rPr>
          <w:b/>
          <w:sz w:val="18"/>
        </w:rPr>
        <w:t>Lwfans</w:t>
      </w:r>
    </w:p>
    <w:p w:rsidR="007950C4" w:rsidRDefault="007950C4" w:rsidP="000B6E63">
      <w:pPr>
        <w:tabs>
          <w:tab w:val="left" w:pos="2360"/>
        </w:tabs>
        <w:rPr>
          <w:sz w:val="18"/>
          <w:szCs w:val="18"/>
        </w:rPr>
      </w:pPr>
      <w:r>
        <w:rPr>
          <w:sz w:val="18"/>
        </w:rPr>
        <w:t xml:space="preserve">£23,919 </w:t>
      </w:r>
    </w:p>
    <w:p w:rsidR="00871E3A" w:rsidRDefault="00871E3A" w:rsidP="000B6E63">
      <w:pPr>
        <w:tabs>
          <w:tab w:val="left" w:pos="2360"/>
        </w:tabs>
        <w:rPr>
          <w:sz w:val="18"/>
          <w:szCs w:val="18"/>
        </w:rPr>
      </w:pPr>
    </w:p>
    <w:p w:rsidR="00871E3A" w:rsidRPr="002666E1" w:rsidRDefault="00871E3A" w:rsidP="00871E3A">
      <w:pPr>
        <w:pStyle w:val="1NUSbodycopy"/>
        <w:spacing w:after="0" w:line="240" w:lineRule="auto"/>
        <w:rPr>
          <w:b/>
        </w:rPr>
      </w:pPr>
      <w:r>
        <w:rPr>
          <w:b/>
        </w:rPr>
        <w:t xml:space="preserve">Deilydd Presennol y Rôl </w:t>
      </w:r>
    </w:p>
    <w:p w:rsidR="00871E3A" w:rsidRDefault="00871E3A" w:rsidP="00871E3A">
      <w:pPr>
        <w:pStyle w:val="1NUSbodycopy"/>
        <w:spacing w:after="0" w:line="240" w:lineRule="auto"/>
      </w:pPr>
      <w:r>
        <w:t xml:space="preserve">Y Swyddog Menywod presennol yw Ellen Jones, a gellir cysylltu â hi ar </w:t>
      </w:r>
      <w:hyperlink r:id="rId7">
        <w:r>
          <w:rPr>
            <w:rStyle w:val="Hyperlink"/>
          </w:rPr>
          <w:t>Ellen.Jones@nus-wales.org.uk</w:t>
        </w:r>
      </w:hyperlink>
      <w:r>
        <w:t xml:space="preserve">. </w:t>
      </w:r>
    </w:p>
    <w:p w:rsidR="00C50FA4" w:rsidRDefault="00C50FA4" w:rsidP="00871E3A">
      <w:pPr>
        <w:pStyle w:val="1NUSbodycopy"/>
        <w:spacing w:after="0" w:line="240" w:lineRule="auto"/>
      </w:pPr>
    </w:p>
    <w:p w:rsidR="00C50FA4" w:rsidRPr="00C50FA4" w:rsidRDefault="00C50FA4" w:rsidP="00871E3A">
      <w:pPr>
        <w:pStyle w:val="1NUSbodycopy"/>
        <w:spacing w:after="0" w:line="240" w:lineRule="auto"/>
        <w:rPr>
          <w:b/>
        </w:rPr>
      </w:pPr>
      <w:r>
        <w:rPr>
          <w:b/>
        </w:rPr>
        <w:t>Cytundeb Cyflogaeth</w:t>
      </w:r>
    </w:p>
    <w:p w:rsidR="00C50FA4" w:rsidRDefault="00C50FA4" w:rsidP="00871E3A">
      <w:pPr>
        <w:pStyle w:val="1NUSbodycopy"/>
        <w:spacing w:after="0" w:line="240" w:lineRule="auto"/>
        <w:rPr>
          <w:szCs w:val="34"/>
        </w:rPr>
      </w:pPr>
      <w:r>
        <w:t>Bydd disgwyl i chi gytuno i'r ddogfen hon, a'i harwyddo, cyn dechrau yn y swydd ar 1af Gorffennaf 2017.</w:t>
      </w:r>
    </w:p>
    <w:p w:rsidR="000B6E63" w:rsidRDefault="000B6E63" w:rsidP="000B6E63">
      <w:pPr>
        <w:tabs>
          <w:tab w:val="left" w:pos="2360"/>
        </w:tabs>
        <w:rPr>
          <w:szCs w:val="18"/>
        </w:rPr>
      </w:pPr>
    </w:p>
    <w:p w:rsidR="000B6E63" w:rsidRPr="00D4795E" w:rsidRDefault="000B6E63" w:rsidP="000B6E63">
      <w:pPr>
        <w:tabs>
          <w:tab w:val="left" w:pos="2360"/>
        </w:tabs>
        <w:rPr>
          <w:b/>
          <w:color w:val="84B941"/>
          <w:sz w:val="24"/>
          <w:szCs w:val="24"/>
        </w:rPr>
      </w:pPr>
      <w:r>
        <w:rPr>
          <w:b/>
          <w:color w:val="84B941"/>
          <w:sz w:val="24"/>
        </w:rPr>
        <w:t xml:space="preserve">Ynglŷn ag UCM Cymru </w:t>
      </w:r>
    </w:p>
    <w:p w:rsidR="000B6E63" w:rsidRPr="00D4795E" w:rsidRDefault="000B6E63" w:rsidP="000B6E63">
      <w:pPr>
        <w:tabs>
          <w:tab w:val="left" w:pos="2360"/>
        </w:tabs>
        <w:rPr>
          <w:sz w:val="18"/>
          <w:szCs w:val="18"/>
        </w:rPr>
      </w:pPr>
      <w:r>
        <w:rPr>
          <w:sz w:val="18"/>
        </w:rPr>
        <w:t>Undeb Cenedlaethol Myfyrwyr Cymru yw'r mudiad democrataidd mwyaf yng Nghymru sy'n cynrychioli dysgwyr mewn ystod o sefyllfaoedd, gan gynnwys addysg bellach ac uwch, addysg gymunedol i oedolion a phrentisiaethau.</w:t>
      </w:r>
    </w:p>
    <w:p w:rsidR="000B6E63" w:rsidRDefault="000B6E63" w:rsidP="000B6E63">
      <w:pPr>
        <w:tabs>
          <w:tab w:val="left" w:pos="2360"/>
        </w:tabs>
        <w:rPr>
          <w:sz w:val="18"/>
        </w:rPr>
      </w:pPr>
    </w:p>
    <w:p w:rsidR="000B6E63" w:rsidRDefault="000B6E63" w:rsidP="000B6E63">
      <w:pPr>
        <w:tabs>
          <w:tab w:val="left" w:pos="2360"/>
        </w:tabs>
        <w:rPr>
          <w:sz w:val="18"/>
        </w:rPr>
      </w:pPr>
      <w:r>
        <w:rPr>
          <w:sz w:val="18"/>
        </w:rPr>
        <w:t>Mae UCM Cymru yn bodoli er mwyn hyrwyddo, amddiffyn ac ymestyn hawliau myfyrwyr a datblygu a chefnogi undebau myfyrwyr cadarn. Rydym yn brwydro yn erbyn rhwystrau i addysg; rhoi grym i fyfyrwyr i ffurfio profiad dysgu o ansawdd uchel a'r byd o'u cwmpas; yn ogystal â chynorthwyo undebau myfyrwyr dylanwadol, democrataidd sydd ag adnoddau digonol.</w:t>
      </w:r>
    </w:p>
    <w:p w:rsidR="000B6E63" w:rsidRDefault="000B6E63" w:rsidP="000B6E63">
      <w:pPr>
        <w:tabs>
          <w:tab w:val="left" w:pos="2360"/>
        </w:tabs>
      </w:pPr>
    </w:p>
    <w:p w:rsidR="000B6E63" w:rsidRDefault="000B6E63" w:rsidP="000B6E63">
      <w:pPr>
        <w:tabs>
          <w:tab w:val="left" w:pos="2360"/>
        </w:tabs>
        <w:rPr>
          <w:b/>
          <w:color w:val="84B941"/>
          <w:sz w:val="24"/>
        </w:rPr>
      </w:pPr>
      <w:r>
        <w:rPr>
          <w:b/>
          <w:color w:val="84B941"/>
          <w:sz w:val="24"/>
        </w:rPr>
        <w:t>Ynglŷn â'r Ymgyrch</w:t>
      </w:r>
    </w:p>
    <w:p w:rsidR="008F2C8E" w:rsidRDefault="00A64998" w:rsidP="008F2C8E">
      <w:pPr>
        <w:tabs>
          <w:tab w:val="left" w:pos="2360"/>
        </w:tabs>
        <w:rPr>
          <w:sz w:val="18"/>
        </w:rPr>
      </w:pPr>
      <w:r>
        <w:rPr>
          <w:sz w:val="18"/>
        </w:rPr>
        <w:t xml:space="preserve">Mae gan UCM Cymru bum ymgyrch ryddhad sy'n gweithio ar faterion sy'n effeithio ar grwpiau penodol o fyfyrwyr. Mae pob un o'r ymgyrchoedd hyn yn hunan-reolus, sy'n golygu eu bod yn cynnal eu cynadleddau eu hunain, yn gosod eu polisi eu hunain ac yn ethol eu swyddogion a'u pwyllgorau. I ymgeisio am rôl ryddhad rhaid i chi hunan-ddiffinio i'r ymgyrch honno. </w:t>
      </w:r>
    </w:p>
    <w:p w:rsidR="008F2C8E" w:rsidRDefault="008F2C8E" w:rsidP="00A64998">
      <w:pPr>
        <w:rPr>
          <w:sz w:val="18"/>
        </w:rPr>
      </w:pPr>
    </w:p>
    <w:p w:rsidR="00A64998" w:rsidRDefault="008F2C8E" w:rsidP="00A64998">
      <w:pPr>
        <w:rPr>
          <w:sz w:val="18"/>
        </w:rPr>
      </w:pPr>
      <w:r>
        <w:rPr>
          <w:sz w:val="18"/>
        </w:rPr>
        <w:t xml:space="preserve">Mae ein pum ymgyrch ryddhad fel a ganlyn:  </w:t>
      </w:r>
    </w:p>
    <w:p w:rsidR="00A64998" w:rsidRDefault="00A64998" w:rsidP="00A64998">
      <w:pPr>
        <w:rPr>
          <w:sz w:val="18"/>
        </w:rPr>
      </w:pPr>
    </w:p>
    <w:p w:rsidR="00A64998" w:rsidRDefault="00A64998" w:rsidP="00A64998">
      <w:pPr>
        <w:pStyle w:val="1NUSbodycopy"/>
        <w:numPr>
          <w:ilvl w:val="0"/>
          <w:numId w:val="2"/>
        </w:numPr>
        <w:spacing w:after="0" w:line="276" w:lineRule="auto"/>
      </w:pPr>
      <w:r>
        <w:t>Ymgyrch y Myfyrwyr Croenddu</w:t>
      </w:r>
    </w:p>
    <w:p w:rsidR="00A64998" w:rsidRDefault="00A64998" w:rsidP="00A64998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Ymgyrch LHDT+ </w:t>
      </w:r>
    </w:p>
    <w:p w:rsidR="00A64998" w:rsidRDefault="00A64998" w:rsidP="00A64998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Ymgyrch Myfyrwyr ag Anableddau </w:t>
      </w:r>
    </w:p>
    <w:p w:rsidR="00A64998" w:rsidRDefault="00A64998" w:rsidP="00A64998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Ymgyrch yr Iaith Gymraeg </w:t>
      </w:r>
    </w:p>
    <w:p w:rsidR="00A64998" w:rsidRDefault="00A64998" w:rsidP="004B08F2">
      <w:pPr>
        <w:pStyle w:val="1NUSbodycopy"/>
        <w:numPr>
          <w:ilvl w:val="0"/>
          <w:numId w:val="2"/>
        </w:numPr>
        <w:tabs>
          <w:tab w:val="left" w:pos="2360"/>
        </w:tabs>
        <w:spacing w:after="0" w:line="276" w:lineRule="auto"/>
      </w:pPr>
      <w:r>
        <w:t>Ymgyrch y Menywod</w:t>
      </w:r>
    </w:p>
    <w:p w:rsidR="008F2C8E" w:rsidRPr="008F2C8E" w:rsidRDefault="008F2C8E" w:rsidP="008F2C8E">
      <w:pPr>
        <w:pStyle w:val="1NUSbodycopy"/>
        <w:tabs>
          <w:tab w:val="left" w:pos="2360"/>
        </w:tabs>
        <w:spacing w:after="0" w:line="276" w:lineRule="auto"/>
        <w:ind w:left="720"/>
      </w:pPr>
    </w:p>
    <w:p w:rsidR="000B6E63" w:rsidRPr="00D4795E" w:rsidRDefault="000B6E63" w:rsidP="000B6E63">
      <w:pPr>
        <w:tabs>
          <w:tab w:val="left" w:pos="2360"/>
        </w:tabs>
        <w:rPr>
          <w:b/>
          <w:color w:val="84B941"/>
          <w:sz w:val="24"/>
        </w:rPr>
      </w:pPr>
      <w:r>
        <w:rPr>
          <w:b/>
          <w:color w:val="84B941"/>
          <w:sz w:val="24"/>
        </w:rPr>
        <w:t xml:space="preserve">Ynglŷn â Rolau'r Swyddogion Llawn-Amser </w:t>
      </w:r>
    </w:p>
    <w:p w:rsidR="000E2D5E" w:rsidRDefault="008F2C8E" w:rsidP="008F2C8E">
      <w:pPr>
        <w:tabs>
          <w:tab w:val="left" w:pos="2360"/>
        </w:tabs>
        <w:rPr>
          <w:sz w:val="18"/>
        </w:rPr>
      </w:pPr>
      <w:r>
        <w:rPr>
          <w:sz w:val="18"/>
        </w:rPr>
        <w:t xml:space="preserve">Mae 19 o swyddogion llawn-amser ar draws UCM, sy'n gyfrifol am arweinyddiaeth wleidyddol y mudiad, ac yn cynrychioli dros 7 miliwn o fyfyrwyr a 600 o undebau myfyrwyr ledled y DU.  Mae tri swyddog etholedig llawn-amser yn UCM Cymru, sef Llywydd, Dirprwy Lywydd a Swyddog y Menywod. </w:t>
      </w:r>
    </w:p>
    <w:p w:rsidR="000B6E63" w:rsidRPr="006071E1" w:rsidRDefault="000B6E63" w:rsidP="000B6E63">
      <w:pPr>
        <w:tabs>
          <w:tab w:val="left" w:pos="2360"/>
        </w:tabs>
        <w:rPr>
          <w:sz w:val="18"/>
        </w:rPr>
      </w:pPr>
    </w:p>
    <w:p w:rsidR="000B6E63" w:rsidRDefault="000B6E63" w:rsidP="000B6E63">
      <w:pPr>
        <w:tabs>
          <w:tab w:val="left" w:pos="2360"/>
        </w:tabs>
        <w:rPr>
          <w:b/>
          <w:sz w:val="18"/>
        </w:rPr>
      </w:pPr>
      <w:r>
        <w:rPr>
          <w:b/>
          <w:sz w:val="18"/>
        </w:rPr>
        <w:t xml:space="preserve">Swyddi llawn-amser, cyflogedig yw'r rhain, ac maent wedi'u lleoli yn Swyddfeydd UCM Cymru yng Nghaerdydd. </w:t>
      </w:r>
    </w:p>
    <w:p w:rsidR="000B6E63" w:rsidRPr="000B7FA2" w:rsidRDefault="000B6E63" w:rsidP="000B6E63">
      <w:pPr>
        <w:tabs>
          <w:tab w:val="left" w:pos="2360"/>
        </w:tabs>
        <w:rPr>
          <w:b/>
          <w:sz w:val="18"/>
        </w:rPr>
      </w:pPr>
    </w:p>
    <w:p w:rsidR="000B6E63" w:rsidRDefault="000B6E63" w:rsidP="000B6E63">
      <w:pPr>
        <w:tabs>
          <w:tab w:val="left" w:pos="2360"/>
        </w:tabs>
        <w:rPr>
          <w:b/>
          <w:color w:val="84B941"/>
          <w:sz w:val="24"/>
          <w:szCs w:val="24"/>
        </w:rPr>
      </w:pPr>
      <w:r>
        <w:rPr>
          <w:b/>
          <w:color w:val="84B941"/>
          <w:sz w:val="24"/>
        </w:rPr>
        <w:t>Ynglŷn â'r rôl hon</w:t>
      </w:r>
    </w:p>
    <w:p w:rsidR="000E56B7" w:rsidRDefault="000B6E63" w:rsidP="000B6E63">
      <w:pPr>
        <w:pStyle w:val="1NUSbodycopy"/>
        <w:spacing w:after="0" w:line="276" w:lineRule="auto"/>
      </w:pPr>
      <w:r>
        <w:t xml:space="preserve">Swyddog Menywod UCM Cymru yw prif gynrychiolydd myfyrwragedd yng Nghymru, ac mae'n arwain gwaith Ymgyrch y Menywod yng Nghymru. Mae hi'n gyfrifol am weithredu'r polisi a gaiff ei basio gan aelodau yng Nghynhadledd y Menywod, a hefyd yn cadeirio Pwyllgor y Menywod ac yn trefnu ymgyrchoedd sy'n effeithio ar fyfyrwragedd yng Nghymru. </w:t>
      </w:r>
    </w:p>
    <w:p w:rsidR="000E56B7" w:rsidRDefault="000E56B7" w:rsidP="000B6E63">
      <w:pPr>
        <w:pStyle w:val="1NUSbodycopy"/>
        <w:spacing w:after="0" w:line="276" w:lineRule="auto"/>
      </w:pPr>
    </w:p>
    <w:p w:rsidR="009079E0" w:rsidRDefault="009079E0" w:rsidP="000B6E63">
      <w:pPr>
        <w:pStyle w:val="1NUSbodycopy"/>
        <w:spacing w:after="0" w:line="276" w:lineRule="auto"/>
      </w:pPr>
      <w:r>
        <w:t xml:space="preserve">Mae Swyddog y Menywod hefyd yn aelod o Bwyllgor Menywod UCM, ac yn gweithio gyda Swyddogion Menywod eraill ar draws UCM, gan ymgyrchu ar faterion sy'n effeithio ar fyfyrwragedd ledled y DU. Ynghyd â hyn, mae'r swyddog yn gweithio gydag undebau myfyrwyr lleol ar gynyddu cynrychiolaeth myfyrwragedd ar draws y mudiad. </w:t>
      </w:r>
    </w:p>
    <w:p w:rsidR="000B6E63" w:rsidRDefault="000B6E63" w:rsidP="000B6E63">
      <w:pPr>
        <w:pStyle w:val="1NUSbodycopy"/>
        <w:spacing w:after="0" w:line="276" w:lineRule="auto"/>
      </w:pPr>
    </w:p>
    <w:p w:rsidR="000B6E63" w:rsidRPr="000E56B7" w:rsidRDefault="000E56B7" w:rsidP="000B6E63">
      <w:pPr>
        <w:tabs>
          <w:tab w:val="left" w:pos="2360"/>
        </w:tabs>
        <w:rPr>
          <w:b/>
          <w:sz w:val="18"/>
        </w:rPr>
      </w:pPr>
      <w:r>
        <w:rPr>
          <w:b/>
          <w:sz w:val="18"/>
        </w:rPr>
        <w:t xml:space="preserve">Cyfrifoldebau penodol: </w:t>
      </w:r>
    </w:p>
    <w:p w:rsidR="000B6E63" w:rsidRDefault="000E56B7" w:rsidP="000B6E63">
      <w:pPr>
        <w:pStyle w:val="1NUSbodycopy"/>
        <w:numPr>
          <w:ilvl w:val="0"/>
          <w:numId w:val="2"/>
        </w:numPr>
        <w:spacing w:after="0" w:line="276" w:lineRule="auto"/>
      </w:pPr>
      <w:r>
        <w:t>Arwain gwaith Ymgyrch y Menywod yng Nghymru, gan ymgysylltu â rhanddeiliaid mewnol ac allanol.</w:t>
      </w:r>
    </w:p>
    <w:p w:rsidR="000E56B7" w:rsidRDefault="000E56B7" w:rsidP="000E56B7">
      <w:pPr>
        <w:pStyle w:val="1NUSbodycopy"/>
        <w:numPr>
          <w:ilvl w:val="0"/>
          <w:numId w:val="2"/>
        </w:numPr>
        <w:spacing w:after="0" w:line="276" w:lineRule="auto"/>
      </w:pPr>
      <w:r>
        <w:lastRenderedPageBreak/>
        <w:t xml:space="preserve">Gweithio gyda Swyddogion Menywod eraill UCM yn y Gwledydd a chefnogi ymgyrchoedd rhyddhad yng Ngwledydd UCM. </w:t>
      </w:r>
    </w:p>
    <w:p w:rsidR="000E56B7" w:rsidRDefault="000E56B7" w:rsidP="000E56B7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Darparu adroddiadau atebolrwydd i gyfarfodydd Pwyllgor y Menywod a Chynhadledd y Menywod. </w:t>
      </w:r>
    </w:p>
    <w:p w:rsidR="000E56B7" w:rsidRDefault="000E56B7" w:rsidP="000E56B7">
      <w:pPr>
        <w:pStyle w:val="1NUSbodycopy"/>
        <w:numPr>
          <w:ilvl w:val="0"/>
          <w:numId w:val="2"/>
        </w:numPr>
        <w:spacing w:after="0" w:line="276" w:lineRule="auto"/>
      </w:pPr>
      <w:r>
        <w:t>Rhyngweithio ag undebau myfyrwyr ledled Cymru ac adeiladu perthynas gref â'r aelodau</w:t>
      </w:r>
    </w:p>
    <w:p w:rsidR="000E56B7" w:rsidRDefault="000E56B7" w:rsidP="000E56B7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Mynychu cyfarfodydd Pwyllgor Gwaith Cenedlaethol UCM Cymru. DU </w:t>
      </w:r>
    </w:p>
    <w:p w:rsidR="000E56B7" w:rsidRDefault="000E56B7" w:rsidP="000E56B7">
      <w:pPr>
        <w:pStyle w:val="1NUSbodycopy"/>
        <w:numPr>
          <w:ilvl w:val="0"/>
          <w:numId w:val="2"/>
        </w:numPr>
        <w:spacing w:after="0" w:line="276" w:lineRule="auto"/>
      </w:pPr>
      <w:r>
        <w:t xml:space="preserve">Cadeirio cyfarfodydd Pwyllgor Menywod UCM Cymru. </w:t>
      </w:r>
    </w:p>
    <w:p w:rsidR="000B6E63" w:rsidRDefault="000B6E63" w:rsidP="000B6E63">
      <w:pPr>
        <w:pStyle w:val="1NUSbodycopy"/>
        <w:numPr>
          <w:ilvl w:val="0"/>
          <w:numId w:val="2"/>
        </w:numPr>
        <w:spacing w:after="0" w:line="276" w:lineRule="auto"/>
      </w:pPr>
      <w:r>
        <w:t>Mynychu cyfarfodydd Cyngor Cenedlaethol UCM y DU</w:t>
      </w:r>
    </w:p>
    <w:p w:rsidR="00714095" w:rsidRDefault="00714095" w:rsidP="000B6E63">
      <w:pPr>
        <w:tabs>
          <w:tab w:val="left" w:pos="2360"/>
        </w:tabs>
        <w:rPr>
          <w:b/>
          <w:color w:val="84B941"/>
          <w:sz w:val="24"/>
        </w:rPr>
      </w:pPr>
    </w:p>
    <w:p w:rsidR="000B6E63" w:rsidRPr="00F36F03" w:rsidRDefault="000B6E63" w:rsidP="000B6E63">
      <w:pPr>
        <w:tabs>
          <w:tab w:val="left" w:pos="2360"/>
        </w:tabs>
        <w:rPr>
          <w:b/>
          <w:color w:val="84B941"/>
          <w:sz w:val="24"/>
        </w:rPr>
      </w:pPr>
      <w:r>
        <w:rPr>
          <w:b/>
          <w:color w:val="84B941"/>
          <w:sz w:val="24"/>
        </w:rPr>
        <w:t>Beth allaf i ei ddisgwyl o'r rôl?</w:t>
      </w:r>
    </w:p>
    <w:p w:rsidR="000B6E63" w:rsidRDefault="000B6E63" w:rsidP="000B6E63">
      <w:pPr>
        <w:pStyle w:val="1NUSbodycopy"/>
        <w:spacing w:after="0" w:line="240" w:lineRule="auto"/>
      </w:pPr>
      <w:r>
        <w:t xml:space="preserve">Mae bod yn swyddog llawn-amser yn brofiad gwerthfawr sy'n eich galluogi i wneud gwahaniaeth a chreu effaith wirioneddol ar wella bywydau myfyrwyr ledled Cymru. Mae'r rôl yn rhoi cyfle i chi ddatblygu sgiliau newydd mewn dadansoddi a datblygu polisi, yn gloywi eich sgiliau rhyngbersonol a chyfathrebu ac yn gwella eich arddull fel arweinydd. </w:t>
      </w:r>
    </w:p>
    <w:p w:rsidR="000B6E63" w:rsidRDefault="000B6E63" w:rsidP="000B6E63">
      <w:pPr>
        <w:tabs>
          <w:tab w:val="left" w:pos="2360"/>
        </w:tabs>
        <w:rPr>
          <w:sz w:val="18"/>
          <w:szCs w:val="18"/>
        </w:rPr>
      </w:pPr>
    </w:p>
    <w:p w:rsidR="000B6E63" w:rsidRDefault="000B6E63" w:rsidP="000B6E63">
      <w:pPr>
        <w:tabs>
          <w:tab w:val="left" w:pos="2360"/>
        </w:tabs>
        <w:rPr>
          <w:sz w:val="18"/>
        </w:rPr>
      </w:pPr>
      <w:r>
        <w:rPr>
          <w:sz w:val="18"/>
        </w:rPr>
        <w:t xml:space="preserve">Mae UCM yn darparu pecyn cymorth ardderchog ar gyfer swyddogion llawn-amser, gan gynnwys: </w:t>
      </w:r>
    </w:p>
    <w:p w:rsidR="000B6E63" w:rsidRDefault="000B6E63" w:rsidP="000B6E63">
      <w:pPr>
        <w:tabs>
          <w:tab w:val="left" w:pos="2360"/>
        </w:tabs>
        <w:rPr>
          <w:sz w:val="18"/>
          <w:szCs w:val="18"/>
        </w:rPr>
      </w:pPr>
    </w:p>
    <w:p w:rsidR="000B6E6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</w:rPr>
      </w:pPr>
      <w:r>
        <w:rPr>
          <w:sz w:val="18"/>
        </w:rPr>
        <w:t>Lwfans llawn-amser o £23,919</w:t>
      </w:r>
    </w:p>
    <w:p w:rsidR="000B6E6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</w:rPr>
      </w:pPr>
      <w:r>
        <w:rPr>
          <w:sz w:val="18"/>
        </w:rPr>
        <w:t>27 diwrnod o wyliau bob blwyddyn</w:t>
      </w:r>
    </w:p>
    <w:p w:rsidR="000B6E6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</w:rPr>
      </w:pPr>
      <w:r>
        <w:rPr>
          <w:sz w:val="18"/>
        </w:rPr>
        <w:t>Amgylchedd cefnogol i ddatblygu gwybodaeth a sgiliau, yn ogystal â chyfleoedd ar gyfer datblygiad proffesiynol</w:t>
      </w:r>
    </w:p>
    <w:p w:rsidR="000B6E63" w:rsidRPr="000B7FA2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</w:rPr>
      </w:pPr>
      <w:r>
        <w:rPr>
          <w:sz w:val="18"/>
        </w:rPr>
        <w:t>Amodau gweithio hyblyg i'ch cynorthwyo yn eich rôl</w:t>
      </w:r>
    </w:p>
    <w:p w:rsidR="000B6E63" w:rsidRPr="00F36F0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  <w:szCs w:val="18"/>
        </w:rPr>
      </w:pPr>
      <w:r>
        <w:rPr>
          <w:sz w:val="18"/>
        </w:rPr>
        <w:t xml:space="preserve">Cewch eich sefydlu yn eich rôl a'ch cyflwyno i waith ehangach UCM Cymru a'r DU </w:t>
      </w:r>
    </w:p>
    <w:p w:rsidR="000B6E63" w:rsidRPr="00F36F0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  <w:szCs w:val="18"/>
        </w:rPr>
      </w:pPr>
      <w:r>
        <w:rPr>
          <w:sz w:val="18"/>
        </w:rPr>
        <w:t>Caiff treuliau rhesymol, megis costau teithio a chynhaliaeth, eu talu gan UCM Cymru</w:t>
      </w:r>
    </w:p>
    <w:p w:rsidR="000B6E63" w:rsidRPr="00F36F03" w:rsidRDefault="000B6E63" w:rsidP="000B6E63">
      <w:pPr>
        <w:pStyle w:val="ListParagraph"/>
        <w:numPr>
          <w:ilvl w:val="0"/>
          <w:numId w:val="3"/>
        </w:numPr>
        <w:tabs>
          <w:tab w:val="left" w:pos="2360"/>
        </w:tabs>
        <w:rPr>
          <w:sz w:val="18"/>
          <w:szCs w:val="18"/>
        </w:rPr>
      </w:pPr>
      <w:r>
        <w:rPr>
          <w:sz w:val="18"/>
        </w:rPr>
        <w:t>Byddwch yn rhan o fudiad myfyrwyr ehangach, yn rhan o fudiad ymgyrchu cenedlaethol a rhyngwladol, ac yn cynrychioli myfyrwyr o bob rhan o'r DU</w:t>
      </w:r>
    </w:p>
    <w:p w:rsidR="000B6E63" w:rsidRDefault="000B6E63" w:rsidP="000B6E63">
      <w:pPr>
        <w:tabs>
          <w:tab w:val="left" w:pos="2360"/>
        </w:tabs>
        <w:rPr>
          <w:b/>
          <w:color w:val="84B941"/>
          <w:sz w:val="24"/>
        </w:rPr>
      </w:pPr>
    </w:p>
    <w:p w:rsidR="000B6E63" w:rsidRPr="00B51D33" w:rsidRDefault="000B6E63" w:rsidP="000B6E63">
      <w:pPr>
        <w:tabs>
          <w:tab w:val="left" w:pos="2360"/>
        </w:tabs>
        <w:rPr>
          <w:b/>
          <w:color w:val="84B941"/>
          <w:sz w:val="22"/>
          <w:szCs w:val="18"/>
        </w:rPr>
      </w:pPr>
      <w:r>
        <w:rPr>
          <w:b/>
          <w:color w:val="84B941"/>
          <w:sz w:val="24"/>
        </w:rPr>
        <w:t>Sut allaf i gyfranogi?</w:t>
      </w:r>
    </w:p>
    <w:p w:rsidR="000B6E63" w:rsidRDefault="000B6E63" w:rsidP="000B6E63">
      <w:pPr>
        <w:pStyle w:val="HeadinglevelTwo"/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Os yw'r syniad o ymgeisio i fod yn Swyddog y Menywod yn apelio atoch, yna cyfeiriwch yn ôl at y wefan am wybodaeth ynglŷn â sut i enwebu eich hun ar gyfer sefyll mewn etholiad. Rydym yn sylweddoli bod ymgeisio mewn etholiad ar gyfer rôl lawn-amser yn benderfyniad mawr, felly rydym yn annog ymgeiswyr i gysylltu â ni cyn sefyll, ac yn croesawu hynny. </w:t>
      </w:r>
    </w:p>
    <w:p w:rsidR="00191CA2" w:rsidRDefault="00191CA2" w:rsidP="000B6E63">
      <w:pPr>
        <w:pStyle w:val="HeadinglevelTwo"/>
        <w:rPr>
          <w:b w:val="0"/>
          <w:color w:val="auto"/>
          <w:sz w:val="18"/>
          <w:szCs w:val="34"/>
        </w:rPr>
      </w:pPr>
    </w:p>
    <w:p w:rsidR="00191CA2" w:rsidRDefault="00191CA2" w:rsidP="000B6E63">
      <w:pPr>
        <w:pStyle w:val="HeadinglevelTwo"/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Er mwyn sefyll etholiad i fod yn Swyddog y Menywod, rhaid i chi hunan-ddiffinio i'r ymgyrch, a sicrhau bod yr holl enwebiadau rydych cyn eu derbyn hefyd wedi eu gwneud gan aelodau sy'n hunan-ddiffinio fel menywod. </w:t>
      </w:r>
    </w:p>
    <w:p w:rsidR="00E66B95" w:rsidRDefault="00E66B95" w:rsidP="000B6E63">
      <w:pPr>
        <w:pStyle w:val="HeadinglevelTwo"/>
        <w:rPr>
          <w:b w:val="0"/>
          <w:color w:val="auto"/>
          <w:sz w:val="18"/>
          <w:szCs w:val="34"/>
        </w:rPr>
      </w:pPr>
    </w:p>
    <w:p w:rsidR="00E66B95" w:rsidRPr="00B51D33" w:rsidRDefault="00E66B95" w:rsidP="000B6E63">
      <w:pPr>
        <w:pStyle w:val="HeadinglevelTwo"/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Etholir Swyddog y Menywod yng Nghynhadledd Menywod UCM Cymru, a gynhelir ar ddydd Gwener 12 Mai 2017. </w:t>
      </w:r>
    </w:p>
    <w:p w:rsidR="000B6E63" w:rsidRDefault="000B6E63" w:rsidP="000B6E63">
      <w:pPr>
        <w:pStyle w:val="1NUSbodycopy"/>
        <w:spacing w:after="0" w:line="240" w:lineRule="auto"/>
      </w:pPr>
    </w:p>
    <w:p w:rsidR="000B6E63" w:rsidRPr="00B51D33" w:rsidRDefault="000B6E63" w:rsidP="000B6E63">
      <w:pPr>
        <w:pStyle w:val="HeadinglevelTwo"/>
        <w:rPr>
          <w:color w:val="auto"/>
          <w:sz w:val="18"/>
          <w:szCs w:val="34"/>
        </w:rPr>
      </w:pPr>
      <w:r>
        <w:rPr>
          <w:color w:val="auto"/>
          <w:sz w:val="18"/>
        </w:rPr>
        <w:t>Gwybodaeth Allweddol:</w:t>
      </w:r>
    </w:p>
    <w:p w:rsidR="000B6E63" w:rsidRPr="00B51D33" w:rsidRDefault="000B6E63" w:rsidP="000B6E63">
      <w:pPr>
        <w:pStyle w:val="HeadinglevelTwo"/>
        <w:numPr>
          <w:ilvl w:val="0"/>
          <w:numId w:val="1"/>
        </w:numPr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>Mae enwebiadau ar gyfer Swyddog y Menywod yn agor ddydd Mercher 15 Mawrth 2017 ac yn cau am 5pm ddydd Gwener 7 Ebrill 2017.</w:t>
      </w:r>
    </w:p>
    <w:p w:rsidR="000B6E63" w:rsidRDefault="000B6E63" w:rsidP="000B6E63">
      <w:pPr>
        <w:pStyle w:val="HeadinglevelTwo"/>
        <w:numPr>
          <w:ilvl w:val="0"/>
          <w:numId w:val="1"/>
        </w:numPr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Byddwch angen o leiaf 10 enwebiad unigol o 5 gwahanol Undeb Myfyrwyr. Mae angen i o leiaf un o'ch enwebiadau fod gan aelod Addysg Bellach. </w:t>
      </w:r>
    </w:p>
    <w:p w:rsidR="000B6E63" w:rsidRDefault="000B6E63" w:rsidP="000B6E63">
      <w:pPr>
        <w:pStyle w:val="HeadinglevelTwo"/>
        <w:numPr>
          <w:ilvl w:val="0"/>
          <w:numId w:val="1"/>
        </w:numPr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Os ydych yn llwyddiannus, bydd eich blwyddyn yn y swydd rhwng 1 Gorffennaf 2017 a 30 Mehefin 2018. </w:t>
      </w:r>
    </w:p>
    <w:p w:rsidR="000B6E63" w:rsidRPr="00255D0C" w:rsidRDefault="000B6E63" w:rsidP="000B6E63">
      <w:pPr>
        <w:pStyle w:val="HeadinglevelTwo"/>
        <w:ind w:left="720"/>
        <w:rPr>
          <w:b w:val="0"/>
          <w:color w:val="auto"/>
          <w:sz w:val="18"/>
          <w:szCs w:val="34"/>
        </w:rPr>
      </w:pPr>
    </w:p>
    <w:p w:rsidR="000B6E63" w:rsidRPr="00B51D33" w:rsidRDefault="000B6E63" w:rsidP="000B6E63">
      <w:pPr>
        <w:pStyle w:val="HeadinglevelTwo"/>
        <w:rPr>
          <w:b w:val="0"/>
          <w:color w:val="auto"/>
          <w:sz w:val="18"/>
          <w:szCs w:val="34"/>
        </w:rPr>
      </w:pPr>
      <w:r>
        <w:rPr>
          <w:b w:val="0"/>
          <w:color w:val="auto"/>
          <w:sz w:val="18"/>
        </w:rPr>
        <w:t xml:space="preserve">Os oes gennych chi unrhyw gwestiwn ynglŷn â'r rôl, mae croeso i chi e-bostio </w:t>
      </w:r>
      <w:hyperlink r:id="rId8">
        <w:r>
          <w:rPr>
            <w:rStyle w:val="Hyperlink"/>
            <w:b w:val="0"/>
            <w:sz w:val="18"/>
          </w:rPr>
          <w:t>conference@nus-wales.org.uk</w:t>
        </w:r>
      </w:hyperlink>
      <w:r>
        <w:rPr>
          <w:b w:val="0"/>
          <w:color w:val="auto"/>
          <w:sz w:val="18"/>
        </w:rPr>
        <w:t xml:space="preserve">.  </w:t>
      </w:r>
    </w:p>
    <w:p w:rsidR="000B6E63" w:rsidRDefault="000B6E63" w:rsidP="000B6E63"/>
    <w:p w:rsidR="000B6E63" w:rsidRDefault="000B6E63" w:rsidP="000B6E63"/>
    <w:p w:rsidR="0052659B" w:rsidRDefault="0052659B"/>
    <w:sectPr w:rsidR="0052659B" w:rsidSect="00D4795E">
      <w:headerReference w:type="default" r:id="rId9"/>
      <w:pgSz w:w="11900" w:h="16840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E8" w:rsidRDefault="005132E8">
      <w:r>
        <w:separator/>
      </w:r>
    </w:p>
  </w:endnote>
  <w:endnote w:type="continuationSeparator" w:id="0">
    <w:p w:rsidR="005132E8" w:rsidRDefault="0051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E8" w:rsidRDefault="005132E8">
      <w:r>
        <w:separator/>
      </w:r>
    </w:p>
  </w:footnote>
  <w:footnote w:type="continuationSeparator" w:id="0">
    <w:p w:rsidR="005132E8" w:rsidRDefault="00513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E6" w:rsidRDefault="00714095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9264" behindDoc="1" locked="0" layoutInCell="1" allowOverlap="1" wp14:anchorId="3CFDA537" wp14:editId="69B807B1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6" name="Picture 6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176E"/>
    <w:multiLevelType w:val="hybridMultilevel"/>
    <w:tmpl w:val="05F2883A"/>
    <w:lvl w:ilvl="0" w:tplc="C9AC4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9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892"/>
    <w:multiLevelType w:val="hybridMultilevel"/>
    <w:tmpl w:val="56BCD9AE"/>
    <w:lvl w:ilvl="0" w:tplc="3F66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941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01F45"/>
    <w:multiLevelType w:val="hybridMultilevel"/>
    <w:tmpl w:val="772A14C6"/>
    <w:lvl w:ilvl="0" w:tplc="6F626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63"/>
    <w:rsid w:val="000538C5"/>
    <w:rsid w:val="000B6E63"/>
    <w:rsid w:val="000E2D5E"/>
    <w:rsid w:val="000E56B7"/>
    <w:rsid w:val="0010400F"/>
    <w:rsid w:val="00191CA2"/>
    <w:rsid w:val="004E3E4C"/>
    <w:rsid w:val="004E6113"/>
    <w:rsid w:val="005132E8"/>
    <w:rsid w:val="0052659B"/>
    <w:rsid w:val="005900F8"/>
    <w:rsid w:val="006069B2"/>
    <w:rsid w:val="00714095"/>
    <w:rsid w:val="00754F3B"/>
    <w:rsid w:val="007950C4"/>
    <w:rsid w:val="00871E3A"/>
    <w:rsid w:val="008F2C8E"/>
    <w:rsid w:val="009079E0"/>
    <w:rsid w:val="00A64998"/>
    <w:rsid w:val="00B33F8F"/>
    <w:rsid w:val="00C50FA4"/>
    <w:rsid w:val="00E6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56E1B-BCA8-46DF-9654-528AA889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6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63"/>
    <w:pPr>
      <w:tabs>
        <w:tab w:val="center" w:pos="4320"/>
        <w:tab w:val="right" w:pos="8640"/>
      </w:tabs>
    </w:pPr>
    <w:rPr>
      <w:rFonts w:ascii="Cambria" w:eastAsia="MS Mincho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B6E63"/>
    <w:rPr>
      <w:rFonts w:ascii="Cambria" w:eastAsia="MS Mincho" w:hAnsi="Cambria" w:cs="Times New Roman"/>
      <w:sz w:val="24"/>
      <w:szCs w:val="24"/>
      <w:lang w:val="cy-GB"/>
    </w:rPr>
  </w:style>
  <w:style w:type="paragraph" w:customStyle="1" w:styleId="HeadinglevelTwo">
    <w:name w:val="Heading level Two"/>
    <w:basedOn w:val="Normal"/>
    <w:qFormat/>
    <w:rsid w:val="000B6E63"/>
    <w:pPr>
      <w:adjustRightInd w:val="0"/>
      <w:snapToGrid w:val="0"/>
      <w:spacing w:line="240" w:lineRule="atLeast"/>
    </w:pPr>
    <w:rPr>
      <w:rFonts w:eastAsia="Cambria" w:cs="Times New Roman"/>
      <w:b/>
      <w:noProof/>
      <w:color w:val="84BD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6E63"/>
    <w:rPr>
      <w:color w:val="0563C1" w:themeColor="hyperlink"/>
      <w:u w:val="single"/>
    </w:rPr>
  </w:style>
  <w:style w:type="paragraph" w:customStyle="1" w:styleId="1NUSbodycopy">
    <w:name w:val="1 NUS body copy"/>
    <w:basedOn w:val="Normal"/>
    <w:qFormat/>
    <w:rsid w:val="000B6E63"/>
    <w:pPr>
      <w:spacing w:after="140" w:line="280" w:lineRule="exact"/>
    </w:pPr>
    <w:rPr>
      <w:rFonts w:eastAsia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nus-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Jones@nus-wal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Meehan</dc:creator>
  <cp:keywords/>
  <dc:description/>
  <cp:lastModifiedBy>Cerith Rhys-Jones</cp:lastModifiedBy>
  <cp:revision>2</cp:revision>
  <dcterms:created xsi:type="dcterms:W3CDTF">2017-03-29T14:24:00Z</dcterms:created>
  <dcterms:modified xsi:type="dcterms:W3CDTF">2017-03-29T14:24:00Z</dcterms:modified>
</cp:coreProperties>
</file>