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95" w:tblpY="-4238"/>
        <w:tblW w:w="9356" w:type="dxa"/>
        <w:tblLayout w:type="fixed"/>
        <w:tblCellMar>
          <w:left w:w="0" w:type="dxa"/>
          <w:right w:w="0" w:type="dxa"/>
        </w:tblCellMar>
        <w:tblLook w:val="04A0" w:firstRow="1" w:lastRow="0" w:firstColumn="1" w:lastColumn="0" w:noHBand="0" w:noVBand="1"/>
      </w:tblPr>
      <w:tblGrid>
        <w:gridCol w:w="9356"/>
      </w:tblGrid>
      <w:tr w:rsidR="00CB2D07" w:rsidRPr="002D6510" w:rsidTr="00983F21">
        <w:trPr>
          <w:trHeight w:val="553"/>
        </w:trPr>
        <w:tc>
          <w:tcPr>
            <w:tcW w:w="9356" w:type="dxa"/>
          </w:tcPr>
          <w:p w:rsidR="00CB2D07" w:rsidRDefault="00CB2D07" w:rsidP="00983F21">
            <w:pPr>
              <w:pStyle w:val="Heading1"/>
              <w:outlineLvl w:val="0"/>
            </w:pPr>
          </w:p>
          <w:p w:rsidR="00171312" w:rsidRPr="00171312" w:rsidRDefault="00171312" w:rsidP="00171312">
            <w:pPr>
              <w:pStyle w:val="Heading1"/>
              <w:outlineLvl w:val="0"/>
            </w:pPr>
            <w:r w:rsidRPr="00171312">
              <w:t>#FeelingMyselfCare Workshop Briefing</w:t>
            </w:r>
          </w:p>
          <w:p w:rsidR="00CB2D07" w:rsidRPr="002D6510" w:rsidRDefault="00CB2D07" w:rsidP="00AD4CB8">
            <w:pPr>
              <w:pStyle w:val="Heading1"/>
              <w:outlineLvl w:val="0"/>
            </w:pPr>
          </w:p>
        </w:tc>
      </w:tr>
      <w:tr w:rsidR="00CB2D07" w:rsidTr="00171312">
        <w:trPr>
          <w:trHeight w:val="80"/>
        </w:trPr>
        <w:tc>
          <w:tcPr>
            <w:tcW w:w="9356" w:type="dxa"/>
          </w:tcPr>
          <w:p w:rsidR="00CB2D07" w:rsidRDefault="00CB2D07" w:rsidP="00983F21"/>
        </w:tc>
      </w:tr>
      <w:tr w:rsidR="00CB2D07" w:rsidRPr="0020478A" w:rsidTr="00171312">
        <w:trPr>
          <w:trHeight w:hRule="exact" w:val="2049"/>
        </w:trPr>
        <w:tc>
          <w:tcPr>
            <w:tcW w:w="9356" w:type="dxa"/>
          </w:tcPr>
          <w:p w:rsidR="00CB2D07" w:rsidRPr="00171312" w:rsidRDefault="00171312" w:rsidP="00983F21">
            <w:pPr>
              <w:pStyle w:val="IntroductoryText"/>
              <w:rPr>
                <w:lang w:val="en-US"/>
              </w:rPr>
            </w:pPr>
            <w:r w:rsidRPr="00171312">
              <w:rPr>
                <w:lang w:val="en-US"/>
              </w:rPr>
              <w:t>NUS Women’s Campaign has created this workshop briefing t</w:t>
            </w:r>
            <w:r w:rsidR="00B045B5">
              <w:rPr>
                <w:lang w:val="en-US"/>
              </w:rPr>
              <w:t>o aid student feminist activist</w:t>
            </w:r>
            <w:r w:rsidRPr="00171312">
              <w:rPr>
                <w:lang w:val="en-US"/>
              </w:rPr>
              <w:t xml:space="preserve"> groups in discussing and engaging in radical self-care.</w:t>
            </w:r>
          </w:p>
        </w:tc>
      </w:tr>
    </w:tbl>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B045B5" w:rsidRDefault="00B045B5" w:rsidP="00EA3E9D">
      <w:pPr>
        <w:pStyle w:val="Heading3"/>
        <w:rPr>
          <w:lang w:val="en-US"/>
        </w:rPr>
      </w:pPr>
    </w:p>
    <w:p w:rsidR="00EA3E9D" w:rsidRDefault="00171312" w:rsidP="00EA3E9D">
      <w:pPr>
        <w:pStyle w:val="Heading3"/>
        <w:rPr>
          <w:lang w:val="en-US"/>
        </w:rPr>
      </w:pPr>
      <w:r>
        <w:rPr>
          <w:lang w:val="en-US"/>
        </w:rPr>
        <w:lastRenderedPageBreak/>
        <w:t xml:space="preserve">Introduction </w:t>
      </w:r>
    </w:p>
    <w:p w:rsidR="00B045B5" w:rsidRPr="00B045B5" w:rsidRDefault="00B045B5" w:rsidP="00B045B5">
      <w:pPr>
        <w:rPr>
          <w:lang w:val="en-US"/>
        </w:rPr>
      </w:pPr>
    </w:p>
    <w:p w:rsidR="00171312" w:rsidRPr="00171312" w:rsidRDefault="00171312" w:rsidP="00171312">
      <w:pPr>
        <w:rPr>
          <w:bCs/>
        </w:rPr>
      </w:pPr>
      <w:r w:rsidRPr="00171312">
        <w:rPr>
          <w:bCs/>
        </w:rPr>
        <w:t>NUS Women’s campaign believe</w:t>
      </w:r>
      <w:r w:rsidR="00EE4BE9">
        <w:rPr>
          <w:bCs/>
        </w:rPr>
        <w:t>s</w:t>
      </w:r>
      <w:r w:rsidRPr="00171312">
        <w:rPr>
          <w:bCs/>
        </w:rPr>
        <w:t xml:space="preserve"> that Self-care is a radical and political act and is a key to creating powerful activist and activist communities. We’ve created this workshop for student feminist activist groups with </w:t>
      </w:r>
      <w:r w:rsidR="003902EB">
        <w:rPr>
          <w:bCs/>
        </w:rPr>
        <w:t xml:space="preserve">the </w:t>
      </w:r>
      <w:r w:rsidRPr="00171312">
        <w:rPr>
          <w:bCs/>
        </w:rPr>
        <w:t>aim to:</w:t>
      </w:r>
    </w:p>
    <w:p w:rsidR="00171312" w:rsidRPr="00171312" w:rsidRDefault="00171312" w:rsidP="00171312">
      <w:pPr>
        <w:rPr>
          <w:bCs/>
        </w:rPr>
      </w:pPr>
    </w:p>
    <w:p w:rsidR="00171312" w:rsidRPr="00171312" w:rsidRDefault="00171312" w:rsidP="00C82E40">
      <w:pPr>
        <w:numPr>
          <w:ilvl w:val="0"/>
          <w:numId w:val="2"/>
        </w:numPr>
        <w:rPr>
          <w:bCs/>
        </w:rPr>
      </w:pPr>
      <w:r w:rsidRPr="00171312">
        <w:rPr>
          <w:bCs/>
        </w:rPr>
        <w:t xml:space="preserve">To deconstruct the construct of “burn out” and learn about different causes, effects and how to tackle it. </w:t>
      </w:r>
    </w:p>
    <w:p w:rsidR="00171312" w:rsidRPr="00171312" w:rsidRDefault="00171312" w:rsidP="00C82E40">
      <w:pPr>
        <w:numPr>
          <w:ilvl w:val="0"/>
          <w:numId w:val="2"/>
        </w:numPr>
        <w:rPr>
          <w:bCs/>
        </w:rPr>
      </w:pPr>
      <w:r w:rsidRPr="00171312">
        <w:rPr>
          <w:bCs/>
        </w:rPr>
        <w:t>To discuss different definitions of self-care and self-love and the barriers people face in engaging in them.</w:t>
      </w:r>
    </w:p>
    <w:p w:rsidR="00171312" w:rsidRPr="00171312" w:rsidRDefault="003902EB" w:rsidP="00C82E40">
      <w:pPr>
        <w:numPr>
          <w:ilvl w:val="0"/>
          <w:numId w:val="2"/>
        </w:numPr>
        <w:rPr>
          <w:bCs/>
        </w:rPr>
      </w:pPr>
      <w:r>
        <w:rPr>
          <w:bCs/>
        </w:rPr>
        <w:t>To learn practical ways to look</w:t>
      </w:r>
      <w:r w:rsidR="00171312" w:rsidRPr="00171312">
        <w:rPr>
          <w:bCs/>
        </w:rPr>
        <w:t xml:space="preserve"> after your</w:t>
      </w:r>
      <w:r>
        <w:rPr>
          <w:bCs/>
        </w:rPr>
        <w:t>self and collectively support</w:t>
      </w:r>
      <w:r w:rsidR="00171312" w:rsidRPr="00171312">
        <w:rPr>
          <w:bCs/>
        </w:rPr>
        <w:t xml:space="preserve"> each other’s self-care.</w:t>
      </w:r>
    </w:p>
    <w:p w:rsidR="00171312" w:rsidRPr="00171312" w:rsidRDefault="00171312" w:rsidP="00171312">
      <w:pPr>
        <w:rPr>
          <w:bCs/>
        </w:rPr>
      </w:pPr>
    </w:p>
    <w:p w:rsidR="00171312" w:rsidRPr="00171312" w:rsidRDefault="00171312" w:rsidP="00171312">
      <w:pPr>
        <w:rPr>
          <w:bCs/>
        </w:rPr>
      </w:pPr>
      <w:r w:rsidRPr="00171312">
        <w:rPr>
          <w:bCs/>
        </w:rPr>
        <w:t>We hope that this workshop briefing will be useful in helping you to engage more students in discussing and actively engaging in self-care.</w:t>
      </w:r>
    </w:p>
    <w:p w:rsidR="00171312" w:rsidRPr="00171312" w:rsidRDefault="00171312" w:rsidP="00171312">
      <w:pPr>
        <w:rPr>
          <w:bCs/>
        </w:rPr>
      </w:pPr>
    </w:p>
    <w:p w:rsidR="00171312" w:rsidRPr="00171312" w:rsidRDefault="00171312" w:rsidP="00171312">
      <w:pPr>
        <w:rPr>
          <w:bCs/>
        </w:rPr>
      </w:pPr>
      <w:r w:rsidRPr="00171312">
        <w:rPr>
          <w:bCs/>
        </w:rPr>
        <w:t xml:space="preserve">In Solidarity, </w:t>
      </w:r>
    </w:p>
    <w:p w:rsidR="00171312" w:rsidRPr="00171312" w:rsidRDefault="00171312" w:rsidP="00171312">
      <w:pPr>
        <w:rPr>
          <w:b/>
          <w:bCs/>
        </w:rPr>
      </w:pPr>
      <w:r w:rsidRPr="00171312">
        <w:rPr>
          <w:b/>
          <w:bCs/>
        </w:rPr>
        <w:t xml:space="preserve"> </w:t>
      </w:r>
    </w:p>
    <w:p w:rsidR="00171312" w:rsidRPr="00171312" w:rsidRDefault="00171312" w:rsidP="00171312">
      <w:pPr>
        <w:pStyle w:val="NameSurname"/>
        <w:rPr>
          <w:sz w:val="20"/>
        </w:rPr>
      </w:pPr>
      <w:r w:rsidRPr="00171312">
        <w:rPr>
          <w:sz w:val="20"/>
        </w:rPr>
        <w:t>Susuana Amoah, NUS Women’s Officer</w:t>
      </w:r>
    </w:p>
    <w:p w:rsidR="008F04FE" w:rsidRDefault="008F04FE" w:rsidP="00AE0F5C">
      <w:pPr>
        <w:pStyle w:val="Heading3"/>
        <w:rPr>
          <w:lang w:val="en-US"/>
        </w:rPr>
      </w:pPr>
    </w:p>
    <w:p w:rsidR="0007326E" w:rsidRDefault="00171312" w:rsidP="00AE0F5C">
      <w:pPr>
        <w:pStyle w:val="Heading3"/>
        <w:rPr>
          <w:lang w:val="en-US"/>
        </w:rPr>
      </w:pPr>
      <w:r>
        <w:rPr>
          <w:lang w:val="en-US"/>
        </w:rPr>
        <w:t>Agenda</w:t>
      </w:r>
    </w:p>
    <w:p w:rsidR="00B045B5" w:rsidRPr="00B045B5" w:rsidRDefault="00B045B5" w:rsidP="00B045B5">
      <w:pPr>
        <w:rPr>
          <w:lang w:val="en-US"/>
        </w:rPr>
      </w:pPr>
    </w:p>
    <w:p w:rsidR="00171312" w:rsidRPr="00171312" w:rsidRDefault="00171312" w:rsidP="00171312">
      <w:pPr>
        <w:rPr>
          <w:bCs/>
        </w:rPr>
      </w:pPr>
      <w:r w:rsidRPr="00171312">
        <w:rPr>
          <w:bCs/>
        </w:rPr>
        <w:t>Workshop time: 2 hours</w:t>
      </w:r>
    </w:p>
    <w:p w:rsidR="00171312" w:rsidRPr="00171312" w:rsidRDefault="00171312" w:rsidP="00171312">
      <w:pPr>
        <w:rPr>
          <w:bCs/>
        </w:rPr>
      </w:pPr>
      <w:r w:rsidRPr="00171312">
        <w:rPr>
          <w:bCs/>
        </w:rPr>
        <w:t>Ideal Workshop size: 24 people</w:t>
      </w:r>
    </w:p>
    <w:p w:rsidR="00171312" w:rsidRPr="00171312" w:rsidRDefault="00171312" w:rsidP="00C82E40">
      <w:pPr>
        <w:numPr>
          <w:ilvl w:val="0"/>
          <w:numId w:val="3"/>
        </w:numPr>
      </w:pPr>
      <w:r w:rsidRPr="00171312">
        <w:t>Introduction minutes (10 minutes)</w:t>
      </w:r>
    </w:p>
    <w:p w:rsidR="00171312" w:rsidRPr="00171312" w:rsidRDefault="00171312" w:rsidP="00C82E40">
      <w:pPr>
        <w:numPr>
          <w:ilvl w:val="0"/>
          <w:numId w:val="3"/>
        </w:numPr>
      </w:pPr>
      <w:r w:rsidRPr="00171312">
        <w:t>Self-care 101: What do we mean by self-care and self-love? (20 minutes)</w:t>
      </w:r>
    </w:p>
    <w:p w:rsidR="00171312" w:rsidRPr="00171312" w:rsidRDefault="00171312" w:rsidP="00C82E40">
      <w:pPr>
        <w:numPr>
          <w:ilvl w:val="0"/>
          <w:numId w:val="3"/>
        </w:numPr>
      </w:pPr>
      <w:r w:rsidRPr="00171312">
        <w:t>Deconstructing “burn out” (15 minutes)</w:t>
      </w:r>
    </w:p>
    <w:p w:rsidR="00171312" w:rsidRPr="00171312" w:rsidRDefault="00171312" w:rsidP="00C82E40">
      <w:pPr>
        <w:numPr>
          <w:ilvl w:val="0"/>
          <w:numId w:val="3"/>
        </w:numPr>
      </w:pPr>
      <w:r w:rsidRPr="00171312">
        <w:t>Barriers to Self-care (10 minutes)</w:t>
      </w:r>
    </w:p>
    <w:p w:rsidR="00171312" w:rsidRPr="00171312" w:rsidRDefault="00171312" w:rsidP="00C82E40">
      <w:pPr>
        <w:numPr>
          <w:ilvl w:val="0"/>
          <w:numId w:val="3"/>
        </w:numPr>
      </w:pPr>
      <w:r w:rsidRPr="00171312">
        <w:t>Squad Care: How do we support each other’s self-care (10 minutes)</w:t>
      </w:r>
    </w:p>
    <w:p w:rsidR="00171312" w:rsidRPr="00171312" w:rsidRDefault="00171312" w:rsidP="00C82E40">
      <w:pPr>
        <w:numPr>
          <w:ilvl w:val="0"/>
          <w:numId w:val="3"/>
        </w:numPr>
      </w:pPr>
      <w:r w:rsidRPr="00171312">
        <w:t>Collective Learning Sets (30 minutes)</w:t>
      </w:r>
    </w:p>
    <w:p w:rsidR="00171312" w:rsidRPr="00171312" w:rsidRDefault="00171312" w:rsidP="00C82E40">
      <w:pPr>
        <w:numPr>
          <w:ilvl w:val="0"/>
          <w:numId w:val="3"/>
        </w:numPr>
      </w:pPr>
      <w:r w:rsidRPr="00171312">
        <w:t>Practical tips for self-care and self-love (20 minutes)</w:t>
      </w:r>
    </w:p>
    <w:p w:rsidR="00171312" w:rsidRPr="00171312" w:rsidRDefault="00171312" w:rsidP="00C82E40">
      <w:pPr>
        <w:numPr>
          <w:ilvl w:val="0"/>
          <w:numId w:val="3"/>
        </w:numPr>
      </w:pPr>
      <w:r w:rsidRPr="00171312">
        <w:t>Group feedback (5 minutes)</w:t>
      </w:r>
    </w:p>
    <w:p w:rsidR="00983F21" w:rsidRDefault="00983F21" w:rsidP="0007326E">
      <w:pPr>
        <w:rPr>
          <w:lang w:val="en-US"/>
        </w:rPr>
      </w:pPr>
    </w:p>
    <w:p w:rsidR="00171312" w:rsidRDefault="00171312" w:rsidP="00171312">
      <w:pPr>
        <w:pStyle w:val="Heading3"/>
      </w:pPr>
      <w:r w:rsidRPr="00171312">
        <w:t>Materials</w:t>
      </w:r>
    </w:p>
    <w:p w:rsidR="00171312" w:rsidRPr="00171312" w:rsidRDefault="00171312" w:rsidP="00171312"/>
    <w:p w:rsidR="00171312" w:rsidRPr="00171312" w:rsidRDefault="00171312" w:rsidP="00C82E40">
      <w:pPr>
        <w:pStyle w:val="ListParagraph"/>
        <w:numPr>
          <w:ilvl w:val="0"/>
          <w:numId w:val="4"/>
        </w:numPr>
        <w:rPr>
          <w:lang w:val="en-US"/>
        </w:rPr>
      </w:pPr>
      <w:r w:rsidRPr="00171312">
        <w:rPr>
          <w:lang w:val="en-US"/>
        </w:rPr>
        <w:t>Flip-chart board</w:t>
      </w:r>
    </w:p>
    <w:p w:rsidR="00171312" w:rsidRPr="00171312" w:rsidRDefault="003902EB" w:rsidP="00C82E40">
      <w:pPr>
        <w:pStyle w:val="ListParagraph"/>
        <w:numPr>
          <w:ilvl w:val="0"/>
          <w:numId w:val="4"/>
        </w:numPr>
        <w:rPr>
          <w:lang w:val="en-US"/>
        </w:rPr>
      </w:pPr>
      <w:r>
        <w:rPr>
          <w:lang w:val="en-US"/>
        </w:rPr>
        <w:t>#FeelingMyselfCare Power</w:t>
      </w:r>
      <w:r w:rsidRPr="00171312">
        <w:rPr>
          <w:lang w:val="en-US"/>
        </w:rPr>
        <w:t>Point</w:t>
      </w:r>
      <w:r w:rsidR="00171312" w:rsidRPr="00171312">
        <w:rPr>
          <w:lang w:val="en-US"/>
        </w:rPr>
        <w:t xml:space="preserve"> presentation</w:t>
      </w:r>
    </w:p>
    <w:p w:rsidR="00171312" w:rsidRPr="00171312" w:rsidRDefault="00171312" w:rsidP="00C82E40">
      <w:pPr>
        <w:pStyle w:val="ListParagraph"/>
        <w:numPr>
          <w:ilvl w:val="0"/>
          <w:numId w:val="4"/>
        </w:numPr>
        <w:rPr>
          <w:lang w:val="en-US"/>
        </w:rPr>
      </w:pPr>
      <w:r w:rsidRPr="00171312">
        <w:rPr>
          <w:lang w:val="en-US"/>
        </w:rPr>
        <w:t xml:space="preserve">Lots of A5 pieces of paper  </w:t>
      </w:r>
    </w:p>
    <w:p w:rsidR="00171312" w:rsidRPr="00171312" w:rsidRDefault="00171312" w:rsidP="00C82E40">
      <w:pPr>
        <w:pStyle w:val="ListParagraph"/>
        <w:numPr>
          <w:ilvl w:val="0"/>
          <w:numId w:val="4"/>
        </w:numPr>
        <w:rPr>
          <w:lang w:val="en-US"/>
        </w:rPr>
      </w:pPr>
      <w:r w:rsidRPr="00171312">
        <w:rPr>
          <w:lang w:val="en-US"/>
        </w:rPr>
        <w:t>Post-it Notes</w:t>
      </w:r>
    </w:p>
    <w:p w:rsidR="00171312" w:rsidRPr="00171312" w:rsidRDefault="00171312" w:rsidP="00C82E40">
      <w:pPr>
        <w:pStyle w:val="ListParagraph"/>
        <w:numPr>
          <w:ilvl w:val="0"/>
          <w:numId w:val="4"/>
        </w:numPr>
        <w:rPr>
          <w:lang w:val="en-US"/>
        </w:rPr>
      </w:pPr>
      <w:r w:rsidRPr="00171312">
        <w:rPr>
          <w:lang w:val="en-US"/>
        </w:rPr>
        <w:t>Large sheets of paper</w:t>
      </w:r>
    </w:p>
    <w:p w:rsidR="00171312" w:rsidRPr="00171312" w:rsidRDefault="00171312" w:rsidP="00C82E40">
      <w:pPr>
        <w:pStyle w:val="ListParagraph"/>
        <w:numPr>
          <w:ilvl w:val="0"/>
          <w:numId w:val="4"/>
        </w:numPr>
        <w:rPr>
          <w:lang w:val="en-US"/>
        </w:rPr>
      </w:pPr>
      <w:r w:rsidRPr="00171312">
        <w:rPr>
          <w:lang w:val="en-US"/>
        </w:rPr>
        <w:t xml:space="preserve">Marker pens </w:t>
      </w:r>
    </w:p>
    <w:p w:rsidR="00171312" w:rsidRPr="00171312" w:rsidRDefault="00171312" w:rsidP="00C82E40">
      <w:pPr>
        <w:pStyle w:val="ListParagraph"/>
        <w:numPr>
          <w:ilvl w:val="0"/>
          <w:numId w:val="4"/>
        </w:numPr>
        <w:rPr>
          <w:lang w:val="en-US"/>
        </w:rPr>
      </w:pPr>
      <w:proofErr w:type="spellStart"/>
      <w:r w:rsidRPr="00171312">
        <w:rPr>
          <w:lang w:val="en-US"/>
        </w:rPr>
        <w:t>Blu</w:t>
      </w:r>
      <w:proofErr w:type="spellEnd"/>
      <w:r w:rsidRPr="00171312">
        <w:rPr>
          <w:lang w:val="en-US"/>
        </w:rPr>
        <w:t xml:space="preserve">-tack  </w:t>
      </w:r>
    </w:p>
    <w:p w:rsidR="00171312" w:rsidRDefault="00171312" w:rsidP="00C82E40">
      <w:pPr>
        <w:pStyle w:val="ListParagraph"/>
        <w:numPr>
          <w:ilvl w:val="0"/>
          <w:numId w:val="4"/>
        </w:numPr>
        <w:rPr>
          <w:lang w:val="en-US"/>
        </w:rPr>
      </w:pPr>
      <w:r w:rsidRPr="00171312">
        <w:rPr>
          <w:lang w:val="en-US"/>
        </w:rPr>
        <w:t xml:space="preserve">Feedback forms </w:t>
      </w:r>
    </w:p>
    <w:p w:rsidR="00171312" w:rsidRDefault="00171312" w:rsidP="00171312">
      <w:pPr>
        <w:rPr>
          <w:lang w:val="en-US"/>
        </w:rPr>
      </w:pPr>
    </w:p>
    <w:p w:rsidR="00171312" w:rsidRPr="00036DF9" w:rsidRDefault="00171312" w:rsidP="00171312">
      <w:pPr>
        <w:pStyle w:val="Heading3"/>
      </w:pPr>
      <w:r w:rsidRPr="00036DF9">
        <w:t>Additional workshop tips</w:t>
      </w:r>
    </w:p>
    <w:p w:rsidR="00171312" w:rsidRDefault="00171312" w:rsidP="00171312">
      <w:pPr>
        <w:pStyle w:val="Heading3"/>
        <w:rPr>
          <w:lang w:val="en-US"/>
        </w:rPr>
      </w:pPr>
    </w:p>
    <w:p w:rsidR="00171312" w:rsidRPr="00171312" w:rsidRDefault="00171312" w:rsidP="00C82E40">
      <w:pPr>
        <w:pStyle w:val="ListParagraph"/>
        <w:numPr>
          <w:ilvl w:val="0"/>
          <w:numId w:val="5"/>
        </w:numPr>
        <w:rPr>
          <w:lang w:val="en-US"/>
        </w:rPr>
      </w:pPr>
      <w:r w:rsidRPr="00171312">
        <w:rPr>
          <w:lang w:val="en-US"/>
        </w:rPr>
        <w:t>Make sure the room is accessible and spacious</w:t>
      </w:r>
    </w:p>
    <w:p w:rsidR="00171312" w:rsidRPr="00171312" w:rsidRDefault="00171312" w:rsidP="00C82E40">
      <w:pPr>
        <w:pStyle w:val="ListParagraph"/>
        <w:numPr>
          <w:ilvl w:val="0"/>
          <w:numId w:val="5"/>
        </w:numPr>
        <w:rPr>
          <w:lang w:val="en-US"/>
        </w:rPr>
      </w:pPr>
      <w:r w:rsidRPr="00171312">
        <w:rPr>
          <w:lang w:val="en-US"/>
        </w:rPr>
        <w:t>Set up the room so there are three circles of chair</w:t>
      </w:r>
      <w:r w:rsidR="00EE4BE9">
        <w:rPr>
          <w:lang w:val="en-US"/>
        </w:rPr>
        <w:t>s</w:t>
      </w:r>
      <w:bookmarkStart w:id="0" w:name="_GoBack"/>
      <w:bookmarkEnd w:id="0"/>
    </w:p>
    <w:p w:rsidR="00171312" w:rsidRPr="00171312" w:rsidRDefault="00171312" w:rsidP="00C82E40">
      <w:pPr>
        <w:pStyle w:val="ListParagraph"/>
        <w:numPr>
          <w:ilvl w:val="0"/>
          <w:numId w:val="5"/>
        </w:numPr>
        <w:rPr>
          <w:lang w:val="en-US"/>
        </w:rPr>
      </w:pPr>
      <w:r w:rsidRPr="00171312">
        <w:rPr>
          <w:lang w:val="en-US"/>
        </w:rPr>
        <w:t xml:space="preserve">Have snacks and water/juice available  </w:t>
      </w:r>
    </w:p>
    <w:p w:rsidR="00B045B5" w:rsidRPr="00B045B5" w:rsidRDefault="00171312" w:rsidP="00171312">
      <w:pPr>
        <w:pStyle w:val="ListParagraph"/>
        <w:numPr>
          <w:ilvl w:val="0"/>
          <w:numId w:val="5"/>
        </w:numPr>
        <w:rPr>
          <w:lang w:val="en-US"/>
        </w:rPr>
      </w:pPr>
      <w:r w:rsidRPr="00171312">
        <w:rPr>
          <w:lang w:val="en-US"/>
        </w:rPr>
        <w:t xml:space="preserve">Put some feel good music on low volume in the background. </w:t>
      </w:r>
    </w:p>
    <w:p w:rsidR="00171312" w:rsidRDefault="00171312" w:rsidP="00171312">
      <w:pPr>
        <w:pStyle w:val="Heading3"/>
        <w:rPr>
          <w:lang w:val="en-US"/>
        </w:rPr>
      </w:pPr>
      <w:r w:rsidRPr="00171312">
        <w:rPr>
          <w:lang w:val="en-US"/>
        </w:rPr>
        <w:lastRenderedPageBreak/>
        <w:t>Works</w:t>
      </w:r>
      <w:r>
        <w:rPr>
          <w:lang w:val="en-US"/>
        </w:rPr>
        <w:t>h</w:t>
      </w:r>
      <w:r w:rsidRPr="00171312">
        <w:rPr>
          <w:lang w:val="en-US"/>
        </w:rPr>
        <w:t>op Outline</w:t>
      </w:r>
    </w:p>
    <w:p w:rsidR="00B045B5" w:rsidRPr="00B045B5" w:rsidRDefault="00B045B5" w:rsidP="00B045B5">
      <w:pPr>
        <w:rPr>
          <w:lang w:val="en-US"/>
        </w:rPr>
      </w:pPr>
    </w:p>
    <w:p w:rsidR="00171312" w:rsidRPr="00171312" w:rsidRDefault="00171312" w:rsidP="00C82E40">
      <w:pPr>
        <w:pStyle w:val="ListParagraph"/>
        <w:numPr>
          <w:ilvl w:val="0"/>
          <w:numId w:val="6"/>
        </w:numPr>
        <w:rPr>
          <w:b/>
          <w:lang w:val="en-US"/>
        </w:rPr>
      </w:pPr>
      <w:r w:rsidRPr="00171312">
        <w:rPr>
          <w:b/>
          <w:lang w:val="en-US"/>
        </w:rPr>
        <w:t>Introduction (10 minutes)</w:t>
      </w:r>
    </w:p>
    <w:p w:rsidR="00171312" w:rsidRPr="00171312" w:rsidRDefault="00171312" w:rsidP="00C82E40">
      <w:pPr>
        <w:pStyle w:val="ListParagraph"/>
        <w:numPr>
          <w:ilvl w:val="0"/>
          <w:numId w:val="7"/>
        </w:numPr>
        <w:rPr>
          <w:lang w:val="en-US"/>
        </w:rPr>
      </w:pPr>
      <w:r w:rsidRPr="00171312">
        <w:rPr>
          <w:lang w:val="en-US"/>
        </w:rPr>
        <w:t>Introduce yourself and your pronoun.</w:t>
      </w:r>
    </w:p>
    <w:p w:rsidR="00171312" w:rsidRPr="00171312" w:rsidRDefault="00171312" w:rsidP="00C82E40">
      <w:pPr>
        <w:pStyle w:val="ListParagraph"/>
        <w:numPr>
          <w:ilvl w:val="0"/>
          <w:numId w:val="7"/>
        </w:numPr>
        <w:rPr>
          <w:lang w:val="en-US"/>
        </w:rPr>
      </w:pPr>
      <w:r w:rsidRPr="00171312">
        <w:rPr>
          <w:lang w:val="en-US"/>
        </w:rPr>
        <w:t>Read out the aims and objectives of the workshop.</w:t>
      </w:r>
    </w:p>
    <w:p w:rsidR="00171312" w:rsidRPr="00171312" w:rsidRDefault="00171312" w:rsidP="00C82E40">
      <w:pPr>
        <w:pStyle w:val="ListParagraph"/>
        <w:numPr>
          <w:ilvl w:val="0"/>
          <w:numId w:val="7"/>
        </w:numPr>
        <w:rPr>
          <w:lang w:val="en-US"/>
        </w:rPr>
      </w:pPr>
      <w:r w:rsidRPr="00171312">
        <w:rPr>
          <w:lang w:val="en-US"/>
        </w:rPr>
        <w:t>Read out the safer spaces guidelines.</w:t>
      </w:r>
    </w:p>
    <w:p w:rsidR="00171312" w:rsidRPr="00171312" w:rsidRDefault="00171312" w:rsidP="00C82E40">
      <w:pPr>
        <w:pStyle w:val="ListParagraph"/>
        <w:numPr>
          <w:ilvl w:val="0"/>
          <w:numId w:val="7"/>
        </w:numPr>
        <w:rPr>
          <w:lang w:val="en-US"/>
        </w:rPr>
      </w:pPr>
      <w:r w:rsidRPr="00171312">
        <w:rPr>
          <w:lang w:val="en-US"/>
        </w:rPr>
        <w:t>If you haven’t done this already, spilt the room into 3 groups (depending on the amount of people). Encourag</w:t>
      </w:r>
      <w:r w:rsidR="003902EB">
        <w:rPr>
          <w:lang w:val="en-US"/>
        </w:rPr>
        <w:t xml:space="preserve">e people to sit with people </w:t>
      </w:r>
      <w:r w:rsidRPr="00171312">
        <w:rPr>
          <w:lang w:val="en-US"/>
        </w:rPr>
        <w:t>they do not know.</w:t>
      </w:r>
    </w:p>
    <w:p w:rsidR="00171312" w:rsidRPr="00171312" w:rsidRDefault="00171312" w:rsidP="00C82E40">
      <w:pPr>
        <w:pStyle w:val="ListParagraph"/>
        <w:numPr>
          <w:ilvl w:val="0"/>
          <w:numId w:val="7"/>
        </w:numPr>
        <w:rPr>
          <w:lang w:val="en-US"/>
        </w:rPr>
      </w:pPr>
      <w:r w:rsidRPr="00171312">
        <w:rPr>
          <w:lang w:val="en-US"/>
        </w:rPr>
        <w:t xml:space="preserve">Give the students 5 minutes to do a quick ice-breaker. Ask them to go around and say their name, pronoun, what they study and why they came today. </w:t>
      </w:r>
    </w:p>
    <w:p w:rsidR="00171312" w:rsidRDefault="00171312" w:rsidP="00171312">
      <w:pPr>
        <w:rPr>
          <w:lang w:val="en-US"/>
        </w:rPr>
      </w:pPr>
    </w:p>
    <w:p w:rsidR="00171312" w:rsidRDefault="00171312" w:rsidP="00C82E40">
      <w:pPr>
        <w:pStyle w:val="ListParagraph"/>
        <w:numPr>
          <w:ilvl w:val="0"/>
          <w:numId w:val="6"/>
        </w:numPr>
        <w:rPr>
          <w:b/>
          <w:lang w:val="en-US"/>
        </w:rPr>
      </w:pPr>
      <w:r w:rsidRPr="00171312">
        <w:rPr>
          <w:b/>
          <w:lang w:val="en-US"/>
        </w:rPr>
        <w:t>Self-care 101 (20 minutes)</w:t>
      </w:r>
    </w:p>
    <w:p w:rsidR="00171312" w:rsidRPr="00726D40" w:rsidRDefault="00171312" w:rsidP="00C82E40">
      <w:pPr>
        <w:pStyle w:val="ListParagraph"/>
        <w:numPr>
          <w:ilvl w:val="0"/>
          <w:numId w:val="8"/>
        </w:numPr>
        <w:rPr>
          <w:lang w:val="en-US"/>
        </w:rPr>
      </w:pPr>
      <w:r w:rsidRPr="00726D40">
        <w:rPr>
          <w:lang w:val="en-US"/>
        </w:rPr>
        <w:t>Introduce this sess</w:t>
      </w:r>
      <w:r w:rsidR="003902EB">
        <w:rPr>
          <w:lang w:val="en-US"/>
        </w:rPr>
        <w:t>ion by briefly talking about</w:t>
      </w:r>
      <w:r w:rsidRPr="00726D40">
        <w:rPr>
          <w:lang w:val="en-US"/>
        </w:rPr>
        <w:t xml:space="preserve"> self-care and how its importance has been described in different ways by different</w:t>
      </w:r>
      <w:r w:rsidR="003902EB">
        <w:rPr>
          <w:lang w:val="en-US"/>
        </w:rPr>
        <w:t xml:space="preserve"> feminist throughout history also </w:t>
      </w:r>
      <w:r w:rsidRPr="00726D40">
        <w:rPr>
          <w:lang w:val="en-US"/>
        </w:rPr>
        <w:t>that self-care and self-love means different things for different people.</w:t>
      </w:r>
    </w:p>
    <w:p w:rsidR="00171312" w:rsidRPr="00726D40" w:rsidRDefault="003902EB" w:rsidP="00C82E40">
      <w:pPr>
        <w:pStyle w:val="ListParagraph"/>
        <w:numPr>
          <w:ilvl w:val="0"/>
          <w:numId w:val="8"/>
        </w:numPr>
        <w:rPr>
          <w:lang w:val="en-US"/>
        </w:rPr>
      </w:pPr>
      <w:r>
        <w:rPr>
          <w:lang w:val="en-US"/>
        </w:rPr>
        <w:t>Give everyone two post-</w:t>
      </w:r>
      <w:r w:rsidR="00171312" w:rsidRPr="00726D40">
        <w:rPr>
          <w:lang w:val="en-US"/>
        </w:rPr>
        <w:t>it notes and ask them to write things they do in relation to self-care on one and things they do for self-love on the other.</w:t>
      </w:r>
    </w:p>
    <w:p w:rsidR="00171312" w:rsidRPr="00726D40" w:rsidRDefault="00171312" w:rsidP="00C82E40">
      <w:pPr>
        <w:pStyle w:val="ListParagraph"/>
        <w:numPr>
          <w:ilvl w:val="0"/>
          <w:numId w:val="8"/>
        </w:numPr>
        <w:rPr>
          <w:lang w:val="en-US"/>
        </w:rPr>
      </w:pPr>
      <w:r w:rsidRPr="00726D40">
        <w:rPr>
          <w:lang w:val="en-US"/>
        </w:rPr>
        <w:t>Give each group a large piece of paper and draw this Venn-diagram on it.</w:t>
      </w:r>
    </w:p>
    <w:p w:rsidR="00726D40" w:rsidRDefault="00726D40" w:rsidP="00171312">
      <w:pPr>
        <w:pStyle w:val="ListParagraph"/>
        <w:ind w:left="2880" w:firstLine="720"/>
        <w:rPr>
          <w:b/>
          <w:lang w:val="en-US"/>
        </w:rPr>
      </w:pPr>
    </w:p>
    <w:p w:rsidR="00171312" w:rsidRPr="00171312" w:rsidRDefault="00171312" w:rsidP="00171312">
      <w:pPr>
        <w:pStyle w:val="ListParagraph"/>
        <w:ind w:left="2880" w:firstLine="720"/>
        <w:rPr>
          <w:b/>
          <w:lang w:val="en-US"/>
        </w:rPr>
      </w:pPr>
      <w:r w:rsidRPr="00171312">
        <w:rPr>
          <w:b/>
          <w:lang w:val="en-US"/>
        </w:rPr>
        <w:t>Self-care            Self-love</w:t>
      </w:r>
    </w:p>
    <w:p w:rsidR="00171312" w:rsidRDefault="00171312" w:rsidP="00171312">
      <w:pPr>
        <w:ind w:left="360"/>
        <w:rPr>
          <w:b/>
          <w:lang w:val="en-US"/>
        </w:rPr>
      </w:pPr>
    </w:p>
    <w:p w:rsidR="00171312" w:rsidRDefault="00171312" w:rsidP="00171312">
      <w:pPr>
        <w:ind w:left="360"/>
        <w:rPr>
          <w:b/>
          <w:lang w:val="en-US"/>
        </w:rPr>
      </w:pPr>
      <w:r>
        <w:rPr>
          <w:b/>
          <w:noProof/>
          <w:lang w:eastAsia="en-GB"/>
        </w:rPr>
        <w:drawing>
          <wp:anchor distT="0" distB="0" distL="114300" distR="114300" simplePos="0" relativeHeight="251661312" behindDoc="0" locked="0" layoutInCell="1" allowOverlap="1" wp14:anchorId="7BE442FD" wp14:editId="7EEAE77B">
            <wp:simplePos x="0" y="0"/>
            <wp:positionH relativeFrom="column">
              <wp:posOffset>2153285</wp:posOffset>
            </wp:positionH>
            <wp:positionV relativeFrom="paragraph">
              <wp:posOffset>38735</wp:posOffset>
            </wp:positionV>
            <wp:extent cx="1908175" cy="1237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237615"/>
                    </a:xfrm>
                    <a:prstGeom prst="rect">
                      <a:avLst/>
                    </a:prstGeom>
                    <a:noFill/>
                  </pic:spPr>
                </pic:pic>
              </a:graphicData>
            </a:graphic>
          </wp:anchor>
        </w:drawing>
      </w:r>
    </w:p>
    <w:p w:rsidR="00171312" w:rsidRDefault="00171312" w:rsidP="00171312">
      <w:pPr>
        <w:ind w:left="360"/>
        <w:rPr>
          <w:b/>
          <w:lang w:val="en-US"/>
        </w:rPr>
      </w:pPr>
    </w:p>
    <w:p w:rsidR="00171312" w:rsidRPr="00171312" w:rsidRDefault="00171312" w:rsidP="00171312">
      <w:pPr>
        <w:ind w:left="360"/>
        <w:rPr>
          <w:b/>
          <w:lang w:val="en-US"/>
        </w:rPr>
      </w:pPr>
    </w:p>
    <w:p w:rsidR="00171312" w:rsidRDefault="00171312" w:rsidP="00171312">
      <w:pPr>
        <w:rPr>
          <w:b/>
          <w:lang w:val="en-US"/>
        </w:rPr>
      </w:pPr>
    </w:p>
    <w:p w:rsidR="003902EB" w:rsidRDefault="003902EB" w:rsidP="00171312">
      <w:pPr>
        <w:rPr>
          <w:b/>
          <w:lang w:val="en-US"/>
        </w:rPr>
      </w:pPr>
    </w:p>
    <w:p w:rsidR="003902EB" w:rsidRDefault="003902EB" w:rsidP="00171312">
      <w:pPr>
        <w:rPr>
          <w:b/>
          <w:lang w:val="en-US"/>
        </w:rPr>
      </w:pPr>
    </w:p>
    <w:p w:rsidR="003902EB" w:rsidRDefault="003902EB" w:rsidP="00171312">
      <w:pPr>
        <w:rPr>
          <w:b/>
          <w:lang w:val="en-US"/>
        </w:rPr>
      </w:pPr>
    </w:p>
    <w:p w:rsidR="003902EB" w:rsidRPr="00171312" w:rsidRDefault="003902EB" w:rsidP="00171312">
      <w:pPr>
        <w:rPr>
          <w:b/>
          <w:lang w:val="en-US"/>
        </w:rPr>
      </w:pPr>
    </w:p>
    <w:p w:rsidR="00171312" w:rsidRPr="00726D40" w:rsidRDefault="00171312" w:rsidP="00C82E40">
      <w:pPr>
        <w:pStyle w:val="ListParagraph"/>
        <w:numPr>
          <w:ilvl w:val="0"/>
          <w:numId w:val="8"/>
        </w:numPr>
        <w:rPr>
          <w:lang w:val="en-US"/>
        </w:rPr>
      </w:pPr>
      <w:r w:rsidRPr="00726D40">
        <w:rPr>
          <w:lang w:val="en-US"/>
        </w:rPr>
        <w:t>On the Venn diagram get the students to place their post</w:t>
      </w:r>
      <w:r w:rsidR="003902EB">
        <w:rPr>
          <w:lang w:val="en-US"/>
        </w:rPr>
        <w:t>-</w:t>
      </w:r>
      <w:r w:rsidRPr="00726D40">
        <w:rPr>
          <w:lang w:val="en-US"/>
        </w:rPr>
        <w:t xml:space="preserve">it notes in the self-care and self-love circles. </w:t>
      </w:r>
    </w:p>
    <w:p w:rsidR="00171312" w:rsidRPr="00726D40" w:rsidRDefault="00171312" w:rsidP="00C82E40">
      <w:pPr>
        <w:pStyle w:val="ListParagraph"/>
        <w:numPr>
          <w:ilvl w:val="0"/>
          <w:numId w:val="8"/>
        </w:numPr>
        <w:rPr>
          <w:lang w:val="en-US"/>
        </w:rPr>
      </w:pPr>
      <w:r w:rsidRPr="00726D40">
        <w:rPr>
          <w:lang w:val="en-US"/>
        </w:rPr>
        <w:t>Get them to discuss the similarities and differences between sel</w:t>
      </w:r>
      <w:r w:rsidR="003902EB">
        <w:rPr>
          <w:lang w:val="en-US"/>
        </w:rPr>
        <w:t>f-care and self-love and</w:t>
      </w:r>
      <w:r w:rsidRPr="00726D40">
        <w:rPr>
          <w:lang w:val="en-US"/>
        </w:rPr>
        <w:t xml:space="preserve"> what things may overlap in the middle. </w:t>
      </w:r>
    </w:p>
    <w:p w:rsidR="00171312" w:rsidRDefault="00171312" w:rsidP="00C82E40">
      <w:pPr>
        <w:pStyle w:val="ListParagraph"/>
        <w:numPr>
          <w:ilvl w:val="0"/>
          <w:numId w:val="8"/>
        </w:numPr>
        <w:rPr>
          <w:lang w:val="en-US"/>
        </w:rPr>
      </w:pPr>
      <w:r w:rsidRPr="00726D40">
        <w:rPr>
          <w:lang w:val="en-US"/>
        </w:rPr>
        <w:t xml:space="preserve">Feedback time: Ask one person from each group to talk about what their group discussed with the rest of the group. </w:t>
      </w:r>
    </w:p>
    <w:p w:rsidR="003902EB" w:rsidRPr="00726D40" w:rsidRDefault="003902EB" w:rsidP="003902EB">
      <w:pPr>
        <w:pStyle w:val="ListParagraph"/>
        <w:ind w:left="1080"/>
        <w:rPr>
          <w:lang w:val="en-US"/>
        </w:rPr>
      </w:pPr>
    </w:p>
    <w:p w:rsidR="00171312" w:rsidRDefault="00171312" w:rsidP="00726D40">
      <w:pPr>
        <w:rPr>
          <w:b/>
          <w:lang w:val="en-US"/>
        </w:rPr>
      </w:pPr>
    </w:p>
    <w:p w:rsidR="00726D40" w:rsidRPr="00726D40" w:rsidRDefault="00726D40" w:rsidP="00C82E40">
      <w:pPr>
        <w:pStyle w:val="ListParagraph"/>
        <w:numPr>
          <w:ilvl w:val="0"/>
          <w:numId w:val="6"/>
        </w:numPr>
        <w:rPr>
          <w:b/>
          <w:lang w:val="en-US"/>
        </w:rPr>
      </w:pPr>
      <w:r w:rsidRPr="00726D40">
        <w:rPr>
          <w:b/>
          <w:lang w:val="en-US"/>
        </w:rPr>
        <w:t>Deconstructing Activist burn-out (15 minutes)</w:t>
      </w:r>
    </w:p>
    <w:p w:rsidR="00726D40" w:rsidRPr="00726D40" w:rsidRDefault="00726D40" w:rsidP="00C82E40">
      <w:pPr>
        <w:pStyle w:val="ListParagraph"/>
        <w:numPr>
          <w:ilvl w:val="0"/>
          <w:numId w:val="9"/>
        </w:numPr>
        <w:rPr>
          <w:lang w:val="en-US"/>
        </w:rPr>
      </w:pPr>
      <w:r w:rsidRPr="00726D40">
        <w:rPr>
          <w:lang w:val="en-US"/>
        </w:rPr>
        <w:t>In small groups ask the students to draw a large tree on a large piece of paper. Give them 10 minutes to write down and access the root causes and the effects of burn out. They have to write the root causes at the roots of the tree and the effects on the leaves</w:t>
      </w:r>
    </w:p>
    <w:p w:rsidR="00726D40" w:rsidRDefault="00726D40" w:rsidP="00C82E40">
      <w:pPr>
        <w:pStyle w:val="ListParagraph"/>
        <w:numPr>
          <w:ilvl w:val="0"/>
          <w:numId w:val="9"/>
        </w:numPr>
        <w:rPr>
          <w:lang w:val="en-US"/>
        </w:rPr>
      </w:pPr>
      <w:r w:rsidRPr="00726D40">
        <w:rPr>
          <w:lang w:val="en-US"/>
        </w:rPr>
        <w:t xml:space="preserve">Feedback time: Ask one person from each group to talk about what their group discussed with the rest of the group. </w:t>
      </w:r>
    </w:p>
    <w:p w:rsidR="00726D40" w:rsidRDefault="00726D40" w:rsidP="00726D40">
      <w:pPr>
        <w:ind w:left="360"/>
        <w:rPr>
          <w:lang w:val="en-US"/>
        </w:rPr>
      </w:pPr>
    </w:p>
    <w:p w:rsidR="00726D40" w:rsidRPr="00726D40" w:rsidRDefault="00726D40" w:rsidP="00C82E40">
      <w:pPr>
        <w:pStyle w:val="BodyText"/>
        <w:numPr>
          <w:ilvl w:val="0"/>
          <w:numId w:val="6"/>
        </w:numPr>
        <w:rPr>
          <w:b/>
          <w:sz w:val="18"/>
          <w:szCs w:val="18"/>
        </w:rPr>
      </w:pPr>
      <w:r w:rsidRPr="00726D40">
        <w:rPr>
          <w:b/>
          <w:sz w:val="18"/>
          <w:szCs w:val="18"/>
        </w:rPr>
        <w:t>Barriers to self-care (10 minutes)</w:t>
      </w:r>
    </w:p>
    <w:p w:rsidR="00726D40" w:rsidRPr="00726D40" w:rsidRDefault="00726D40" w:rsidP="00C82E40">
      <w:pPr>
        <w:pStyle w:val="ListParagraph"/>
        <w:numPr>
          <w:ilvl w:val="0"/>
          <w:numId w:val="10"/>
        </w:numPr>
        <w:rPr>
          <w:lang w:val="en-US"/>
        </w:rPr>
      </w:pPr>
      <w:r w:rsidRPr="00726D40">
        <w:rPr>
          <w:lang w:val="en-US"/>
        </w:rPr>
        <w:t xml:space="preserve">Hand out rectangle shaped paper and ask the students to write down (horizontally) what they feel are the barriers for them in engaging in self-care. </w:t>
      </w:r>
    </w:p>
    <w:p w:rsidR="00726D40" w:rsidRPr="00726D40" w:rsidRDefault="00726D40" w:rsidP="00C82E40">
      <w:pPr>
        <w:pStyle w:val="ListParagraph"/>
        <w:numPr>
          <w:ilvl w:val="0"/>
          <w:numId w:val="10"/>
        </w:numPr>
        <w:rPr>
          <w:lang w:val="en-US"/>
        </w:rPr>
      </w:pPr>
      <w:r w:rsidRPr="00726D40">
        <w:rPr>
          <w:lang w:val="en-US"/>
        </w:rPr>
        <w:t>After the</w:t>
      </w:r>
      <w:r w:rsidR="003902EB">
        <w:rPr>
          <w:lang w:val="en-US"/>
        </w:rPr>
        <w:t>y</w:t>
      </w:r>
      <w:r w:rsidRPr="00726D40">
        <w:rPr>
          <w:lang w:val="en-US"/>
        </w:rPr>
        <w:t xml:space="preserve"> finish ask them to stick them up on the wall as if they were building a brick wall</w:t>
      </w:r>
    </w:p>
    <w:p w:rsidR="00726D40" w:rsidRDefault="00726D40" w:rsidP="00C82E40">
      <w:pPr>
        <w:pStyle w:val="ListParagraph"/>
        <w:numPr>
          <w:ilvl w:val="0"/>
          <w:numId w:val="10"/>
        </w:numPr>
        <w:rPr>
          <w:lang w:val="en-US"/>
        </w:rPr>
      </w:pPr>
      <w:r w:rsidRPr="00726D40">
        <w:rPr>
          <w:lang w:val="en-US"/>
        </w:rPr>
        <w:t xml:space="preserve">Read out some of the barriers, and ask for feedback. </w:t>
      </w:r>
    </w:p>
    <w:p w:rsidR="00726D40" w:rsidRDefault="00726D40" w:rsidP="00726D40">
      <w:pPr>
        <w:rPr>
          <w:lang w:val="en-US"/>
        </w:rPr>
      </w:pPr>
    </w:p>
    <w:p w:rsidR="00726D40" w:rsidRDefault="00726D40" w:rsidP="00C82E40">
      <w:pPr>
        <w:pStyle w:val="ListParagraph"/>
        <w:numPr>
          <w:ilvl w:val="0"/>
          <w:numId w:val="6"/>
        </w:numPr>
        <w:rPr>
          <w:b/>
          <w:lang w:val="en-US"/>
        </w:rPr>
      </w:pPr>
      <w:r w:rsidRPr="00726D40">
        <w:rPr>
          <w:b/>
          <w:lang w:val="en-US"/>
        </w:rPr>
        <w:lastRenderedPageBreak/>
        <w:t>Squad Care (10 minutes)</w:t>
      </w:r>
    </w:p>
    <w:p w:rsidR="00726D40" w:rsidRPr="00726D40" w:rsidRDefault="00726D40" w:rsidP="00C82E40">
      <w:pPr>
        <w:pStyle w:val="ListParagraph"/>
        <w:numPr>
          <w:ilvl w:val="0"/>
          <w:numId w:val="11"/>
        </w:numPr>
        <w:rPr>
          <w:lang w:val="en-US"/>
        </w:rPr>
      </w:pPr>
      <w:r w:rsidRPr="00726D40">
        <w:rPr>
          <w:lang w:val="en-US"/>
        </w:rPr>
        <w:t xml:space="preserve">Begin this section by </w:t>
      </w:r>
      <w:r w:rsidR="00A076FC">
        <w:rPr>
          <w:lang w:val="en-US"/>
        </w:rPr>
        <w:t>discussing</w:t>
      </w:r>
      <w:r w:rsidRPr="00726D40">
        <w:rPr>
          <w:lang w:val="en-US"/>
        </w:rPr>
        <w:t xml:space="preserve"> how talking to other people about issues around self-care can create a sense of co</w:t>
      </w:r>
      <w:r w:rsidR="00A076FC">
        <w:rPr>
          <w:lang w:val="en-US"/>
        </w:rPr>
        <w:t xml:space="preserve">mmunity and people can use each </w:t>
      </w:r>
      <w:r w:rsidR="00A076FC" w:rsidRPr="00726D40">
        <w:rPr>
          <w:lang w:val="en-US"/>
        </w:rPr>
        <w:t>other’s</w:t>
      </w:r>
      <w:r w:rsidRPr="00726D40">
        <w:rPr>
          <w:lang w:val="en-US"/>
        </w:rPr>
        <w:t xml:space="preserve"> skills to practice self-care better. Use popular culture for reference – such as Sense 8, Friends or Save</w:t>
      </w:r>
      <w:r w:rsidR="00A076FC">
        <w:rPr>
          <w:lang w:val="en-US"/>
        </w:rPr>
        <w:t xml:space="preserve">d </w:t>
      </w:r>
      <w:r w:rsidRPr="00726D40">
        <w:rPr>
          <w:lang w:val="en-US"/>
        </w:rPr>
        <w:t>by the bell.</w:t>
      </w:r>
    </w:p>
    <w:p w:rsidR="00726D40" w:rsidRPr="00726D40" w:rsidRDefault="00726D40" w:rsidP="00C82E40">
      <w:pPr>
        <w:pStyle w:val="ListParagraph"/>
        <w:numPr>
          <w:ilvl w:val="0"/>
          <w:numId w:val="11"/>
        </w:numPr>
        <w:rPr>
          <w:lang w:val="en-US"/>
        </w:rPr>
      </w:pPr>
      <w:r w:rsidRPr="00726D40">
        <w:rPr>
          <w:lang w:val="en-US"/>
        </w:rPr>
        <w:t xml:space="preserve">In their groups, ask the students to spend five minutes brain-storming “squad goals” – what qualities do they look for in supportive networks? </w:t>
      </w:r>
    </w:p>
    <w:p w:rsidR="00726D40" w:rsidRDefault="00726D40" w:rsidP="00C82E40">
      <w:pPr>
        <w:pStyle w:val="ListParagraph"/>
        <w:numPr>
          <w:ilvl w:val="0"/>
          <w:numId w:val="11"/>
        </w:numPr>
        <w:rPr>
          <w:lang w:val="en-US"/>
        </w:rPr>
      </w:pPr>
      <w:r w:rsidRPr="00726D40">
        <w:rPr>
          <w:lang w:val="en-US"/>
        </w:rPr>
        <w:t xml:space="preserve">Feedback time: Ask one person from each group to talk about what their group discussed with the rest of the group. </w:t>
      </w:r>
    </w:p>
    <w:p w:rsidR="00726D40" w:rsidRPr="00726D40" w:rsidRDefault="00726D40" w:rsidP="00726D40">
      <w:pPr>
        <w:rPr>
          <w:b/>
          <w:lang w:val="en-US"/>
        </w:rPr>
      </w:pPr>
    </w:p>
    <w:p w:rsidR="00726D40" w:rsidRPr="00726D40" w:rsidRDefault="00726D40" w:rsidP="00C82E40">
      <w:pPr>
        <w:pStyle w:val="ListParagraph"/>
        <w:numPr>
          <w:ilvl w:val="0"/>
          <w:numId w:val="6"/>
        </w:numPr>
        <w:rPr>
          <w:b/>
          <w:lang w:val="en-US"/>
        </w:rPr>
      </w:pPr>
      <w:r w:rsidRPr="00726D40">
        <w:rPr>
          <w:b/>
          <w:lang w:val="en-US"/>
        </w:rPr>
        <w:t>Collective learning sets (30 minutes)</w:t>
      </w:r>
    </w:p>
    <w:p w:rsidR="00726D40" w:rsidRPr="00726D40" w:rsidRDefault="00726D40" w:rsidP="00726D40">
      <w:pPr>
        <w:ind w:left="720"/>
        <w:rPr>
          <w:b/>
          <w:lang w:val="en-US"/>
        </w:rPr>
      </w:pPr>
    </w:p>
    <w:p w:rsidR="00A7452C" w:rsidRPr="00A7452C" w:rsidRDefault="00A7452C" w:rsidP="00C82E40">
      <w:pPr>
        <w:pStyle w:val="ListParagraph"/>
        <w:numPr>
          <w:ilvl w:val="0"/>
          <w:numId w:val="12"/>
        </w:numPr>
        <w:rPr>
          <w:lang w:val="en-US"/>
        </w:rPr>
      </w:pPr>
      <w:r w:rsidRPr="00A7452C">
        <w:rPr>
          <w:lang w:val="en-US"/>
        </w:rPr>
        <w:t>Ask two people to nominate themselves in each group, who do not mind talking publicly about their barrier to go and collect their barrier brick from the wall and sit back down.</w:t>
      </w:r>
    </w:p>
    <w:p w:rsidR="00A7452C" w:rsidRPr="00A7452C" w:rsidRDefault="00A7452C" w:rsidP="00C82E40">
      <w:pPr>
        <w:pStyle w:val="ListParagraph"/>
        <w:numPr>
          <w:ilvl w:val="0"/>
          <w:numId w:val="12"/>
        </w:numPr>
        <w:rPr>
          <w:lang w:val="en-US"/>
        </w:rPr>
      </w:pPr>
      <w:r w:rsidRPr="00A7452C">
        <w:rPr>
          <w:lang w:val="en-US"/>
        </w:rPr>
        <w:t xml:space="preserve">For the next exercise these people are going </w:t>
      </w:r>
      <w:r w:rsidR="00A076FC">
        <w:rPr>
          <w:lang w:val="en-US"/>
        </w:rPr>
        <w:t xml:space="preserve">to </w:t>
      </w:r>
      <w:r w:rsidRPr="00A7452C">
        <w:rPr>
          <w:lang w:val="en-US"/>
        </w:rPr>
        <w:t xml:space="preserve">take turns to get advice from the group.  </w:t>
      </w:r>
    </w:p>
    <w:p w:rsidR="00A7452C" w:rsidRPr="00A7452C" w:rsidRDefault="00A7452C" w:rsidP="00C82E40">
      <w:pPr>
        <w:pStyle w:val="ListParagraph"/>
        <w:numPr>
          <w:ilvl w:val="0"/>
          <w:numId w:val="12"/>
        </w:numPr>
        <w:rPr>
          <w:lang w:val="en-US"/>
        </w:rPr>
      </w:pPr>
      <w:r w:rsidRPr="00A7452C">
        <w:rPr>
          <w:lang w:val="en-US"/>
        </w:rPr>
        <w:t xml:space="preserve">The person has 3 minutes free time to talk about their barrier. </w:t>
      </w:r>
    </w:p>
    <w:p w:rsidR="00A7452C" w:rsidRPr="00A7452C" w:rsidRDefault="00A7452C" w:rsidP="00C82E40">
      <w:pPr>
        <w:pStyle w:val="ListParagraph"/>
        <w:numPr>
          <w:ilvl w:val="0"/>
          <w:numId w:val="12"/>
        </w:numPr>
        <w:rPr>
          <w:lang w:val="en-US"/>
        </w:rPr>
      </w:pPr>
      <w:r w:rsidRPr="00A7452C">
        <w:rPr>
          <w:lang w:val="en-US"/>
        </w:rPr>
        <w:t xml:space="preserve">The group has 3 minutes to ask the person only "Open" questions </w:t>
      </w:r>
    </w:p>
    <w:p w:rsidR="00A7452C" w:rsidRPr="00A7452C" w:rsidRDefault="00A7452C" w:rsidP="00C82E40">
      <w:pPr>
        <w:pStyle w:val="ListParagraph"/>
        <w:numPr>
          <w:ilvl w:val="0"/>
          <w:numId w:val="12"/>
        </w:numPr>
        <w:rPr>
          <w:lang w:val="en-US"/>
        </w:rPr>
      </w:pPr>
      <w:r w:rsidRPr="00A7452C">
        <w:rPr>
          <w:lang w:val="en-US"/>
        </w:rPr>
        <w:t>The group</w:t>
      </w:r>
      <w:r w:rsidR="00A076FC">
        <w:rPr>
          <w:lang w:val="en-US"/>
        </w:rPr>
        <w:t xml:space="preserve"> has</w:t>
      </w:r>
      <w:r w:rsidRPr="00A7452C">
        <w:rPr>
          <w:lang w:val="en-US"/>
        </w:rPr>
        <w:t xml:space="preserve"> 3 minutes to give the person advice </w:t>
      </w:r>
    </w:p>
    <w:p w:rsidR="00A7452C" w:rsidRPr="00A7452C" w:rsidRDefault="00A7452C" w:rsidP="00C82E40">
      <w:pPr>
        <w:pStyle w:val="ListParagraph"/>
        <w:numPr>
          <w:ilvl w:val="0"/>
          <w:numId w:val="12"/>
        </w:numPr>
        <w:rPr>
          <w:lang w:val="en-US"/>
        </w:rPr>
      </w:pPr>
      <w:r w:rsidRPr="00A7452C">
        <w:rPr>
          <w:lang w:val="en-US"/>
        </w:rPr>
        <w:t xml:space="preserve">Repeat this exercise with the next person  </w:t>
      </w:r>
    </w:p>
    <w:p w:rsidR="00A7452C" w:rsidRPr="00A7452C" w:rsidRDefault="00A7452C" w:rsidP="00C82E40">
      <w:pPr>
        <w:pStyle w:val="ListParagraph"/>
        <w:numPr>
          <w:ilvl w:val="0"/>
          <w:numId w:val="12"/>
        </w:numPr>
        <w:rPr>
          <w:lang w:val="en-US"/>
        </w:rPr>
      </w:pPr>
      <w:r w:rsidRPr="00A7452C">
        <w:rPr>
          <w:lang w:val="en-US"/>
        </w:rPr>
        <w:t>Feedback time: Ask the groups how they felt about that exercise and what they learnt.</w:t>
      </w:r>
    </w:p>
    <w:p w:rsidR="00726D40" w:rsidRDefault="00726D40" w:rsidP="00E56E87">
      <w:pPr>
        <w:rPr>
          <w:lang w:val="en-US"/>
        </w:rPr>
      </w:pPr>
    </w:p>
    <w:p w:rsidR="00E56E87" w:rsidRDefault="00E56E87" w:rsidP="00C82E40">
      <w:pPr>
        <w:pStyle w:val="ListParagraph"/>
        <w:numPr>
          <w:ilvl w:val="0"/>
          <w:numId w:val="6"/>
        </w:numPr>
        <w:rPr>
          <w:b/>
          <w:lang w:val="en-US"/>
        </w:rPr>
      </w:pPr>
      <w:r w:rsidRPr="00E56E87">
        <w:rPr>
          <w:b/>
          <w:lang w:val="en-US"/>
        </w:rPr>
        <w:t xml:space="preserve">Mirror Advice Exercises (20 minutes) </w:t>
      </w:r>
    </w:p>
    <w:p w:rsidR="00E56E87" w:rsidRPr="00E56E87" w:rsidRDefault="00E56E87" w:rsidP="00B045B5">
      <w:pPr>
        <w:rPr>
          <w:b/>
          <w:lang w:val="en-US"/>
        </w:rPr>
      </w:pPr>
    </w:p>
    <w:p w:rsidR="00E56E87" w:rsidRPr="00E56E87" w:rsidRDefault="00E56E87" w:rsidP="00C82E40">
      <w:pPr>
        <w:numPr>
          <w:ilvl w:val="0"/>
          <w:numId w:val="13"/>
        </w:numPr>
      </w:pPr>
      <w:r w:rsidRPr="00E56E87">
        <w:t>Explain the #FeelingMyselfCare Rule:</w:t>
      </w:r>
    </w:p>
    <w:p w:rsidR="00E56E87" w:rsidRPr="00E56E87" w:rsidRDefault="00E56E87" w:rsidP="00E56E87">
      <w:pPr>
        <w:ind w:left="360"/>
      </w:pPr>
    </w:p>
    <w:p w:rsidR="00E56E87" w:rsidRPr="00E56E87" w:rsidRDefault="00E56E87" w:rsidP="00E56E87">
      <w:pPr>
        <w:ind w:left="360"/>
      </w:pPr>
      <w:r w:rsidRPr="00E56E87">
        <w:t>The Golden Rule: One should treat others as one would like others to treat oneself.</w:t>
      </w:r>
    </w:p>
    <w:p w:rsidR="00E56E87" w:rsidRPr="00E56E87" w:rsidRDefault="00E56E87" w:rsidP="00E56E87">
      <w:pPr>
        <w:ind w:left="360"/>
      </w:pPr>
    </w:p>
    <w:p w:rsidR="00E56E87" w:rsidRPr="00E56E87" w:rsidRDefault="00E56E87" w:rsidP="00E56E87">
      <w:pPr>
        <w:ind w:left="360"/>
      </w:pPr>
      <w:r w:rsidRPr="00E56E87">
        <w:t>#FeelingMyselfCare Rule: One should treat oneself like they would treat others.</w:t>
      </w:r>
    </w:p>
    <w:p w:rsidR="00E56E87" w:rsidRPr="00E56E87" w:rsidRDefault="00E56E87" w:rsidP="00E56E87">
      <w:pPr>
        <w:ind w:left="360"/>
      </w:pPr>
    </w:p>
    <w:p w:rsidR="00E56E87" w:rsidRPr="00E56E87" w:rsidRDefault="00E56E87" w:rsidP="00C82E40">
      <w:pPr>
        <w:numPr>
          <w:ilvl w:val="0"/>
          <w:numId w:val="13"/>
        </w:numPr>
      </w:pPr>
      <w:r w:rsidRPr="00E56E87">
        <w:t>Ask the whole group: “If you treated yourself how you treated other people that you cared about, what would you do?”</w:t>
      </w:r>
    </w:p>
    <w:p w:rsidR="00E56E87" w:rsidRPr="00E56E87" w:rsidRDefault="00E56E87" w:rsidP="00C82E40">
      <w:pPr>
        <w:numPr>
          <w:ilvl w:val="0"/>
          <w:numId w:val="13"/>
        </w:numPr>
      </w:pPr>
      <w:r w:rsidRPr="00E56E87">
        <w:t>Ask the students to take down their own barrier brick from the wall</w:t>
      </w:r>
    </w:p>
    <w:p w:rsidR="00E56E87" w:rsidRPr="00E56E87" w:rsidRDefault="00E56E87" w:rsidP="00C82E40">
      <w:pPr>
        <w:numPr>
          <w:ilvl w:val="0"/>
          <w:numId w:val="13"/>
        </w:numPr>
      </w:pPr>
      <w:r w:rsidRPr="00E56E87">
        <w:t xml:space="preserve">Ask the students to get into pairs and swap bricks with your partner and pretend the new barrier brick that they are currently holding is their own issue. </w:t>
      </w:r>
    </w:p>
    <w:p w:rsidR="00E56E87" w:rsidRPr="00E56E87" w:rsidRDefault="00E56E87" w:rsidP="00C82E40">
      <w:pPr>
        <w:numPr>
          <w:ilvl w:val="0"/>
          <w:numId w:val="13"/>
        </w:numPr>
        <w:rPr>
          <w:lang w:val="en-US"/>
        </w:rPr>
      </w:pPr>
      <w:r w:rsidRPr="00E56E87">
        <w:rPr>
          <w:lang w:val="en-US"/>
        </w:rPr>
        <w:t>Ask the pairs to spend 10 minutes taking turns</w:t>
      </w:r>
      <w:r w:rsidR="00A076FC">
        <w:rPr>
          <w:lang w:val="en-US"/>
        </w:rPr>
        <w:t xml:space="preserve"> talking to each other about</w:t>
      </w:r>
      <w:r w:rsidRPr="00E56E87">
        <w:rPr>
          <w:lang w:val="en-US"/>
        </w:rPr>
        <w:t xml:space="preserve"> their new problem and asking each other for advice. It should work out so it seems like people are giving advice to themselves on their barriers to self-care by pretending those barriers are their partner’s issues and not their own.</w:t>
      </w:r>
    </w:p>
    <w:p w:rsidR="00E56E87" w:rsidRPr="00E56E87" w:rsidRDefault="00E56E87" w:rsidP="00C82E40">
      <w:pPr>
        <w:numPr>
          <w:ilvl w:val="0"/>
          <w:numId w:val="13"/>
        </w:numPr>
        <w:rPr>
          <w:lang w:val="en-US"/>
        </w:rPr>
      </w:pPr>
      <w:r w:rsidRPr="00E56E87">
        <w:rPr>
          <w:lang w:val="en-US"/>
        </w:rPr>
        <w:t>Feedback time: Ask the groups how they felt about that exercise and what they learnt.</w:t>
      </w:r>
    </w:p>
    <w:p w:rsidR="00E56E87" w:rsidRPr="00E56E87" w:rsidRDefault="00E56E87" w:rsidP="00E56E87">
      <w:pPr>
        <w:ind w:left="360"/>
        <w:rPr>
          <w:lang w:val="en-US"/>
        </w:rPr>
      </w:pPr>
    </w:p>
    <w:p w:rsidR="00E56E87" w:rsidRPr="00E56E87" w:rsidRDefault="00E56E87" w:rsidP="00C82E40">
      <w:pPr>
        <w:pStyle w:val="ListParagraph"/>
        <w:numPr>
          <w:ilvl w:val="0"/>
          <w:numId w:val="6"/>
        </w:numPr>
        <w:rPr>
          <w:b/>
          <w:lang w:val="en-US"/>
        </w:rPr>
      </w:pPr>
      <w:r w:rsidRPr="00E56E87">
        <w:rPr>
          <w:b/>
          <w:lang w:val="en-US"/>
        </w:rPr>
        <w:t xml:space="preserve">Group Feedback (5 minutes) </w:t>
      </w:r>
    </w:p>
    <w:p w:rsidR="00E56E87" w:rsidRDefault="00E56E87" w:rsidP="00E56E87">
      <w:pPr>
        <w:ind w:left="360"/>
        <w:rPr>
          <w:lang w:val="en-US"/>
        </w:rPr>
      </w:pPr>
    </w:p>
    <w:p w:rsidR="00E56E87" w:rsidRPr="00E56E87" w:rsidRDefault="00E56E87" w:rsidP="00C82E40">
      <w:pPr>
        <w:pStyle w:val="ListParagraph"/>
        <w:numPr>
          <w:ilvl w:val="0"/>
          <w:numId w:val="14"/>
        </w:numPr>
        <w:rPr>
          <w:lang w:val="en-US"/>
        </w:rPr>
      </w:pPr>
      <w:r w:rsidRPr="00E56E87">
        <w:rPr>
          <w:lang w:val="en-US"/>
        </w:rPr>
        <w:t xml:space="preserve">Feedback time: Ask the students if anyone wants to share anything that they learnt from that activity or/and the workshop in general. </w:t>
      </w:r>
    </w:p>
    <w:p w:rsidR="00E56E87" w:rsidRPr="00E56E87" w:rsidRDefault="00E56E87" w:rsidP="00C82E40">
      <w:pPr>
        <w:pStyle w:val="ListParagraph"/>
        <w:numPr>
          <w:ilvl w:val="0"/>
          <w:numId w:val="14"/>
        </w:numPr>
        <w:rPr>
          <w:lang w:val="en-US"/>
        </w:rPr>
      </w:pPr>
      <w:r w:rsidRPr="00E56E87">
        <w:rPr>
          <w:lang w:val="en-US"/>
        </w:rPr>
        <w:t>Hand out feedback forms and thank the group for attending the workshop.</w:t>
      </w:r>
    </w:p>
    <w:p w:rsidR="00E56E87" w:rsidRDefault="00E56E87" w:rsidP="00E56E87">
      <w:pPr>
        <w:rPr>
          <w:lang w:val="en-US"/>
        </w:rPr>
      </w:pPr>
    </w:p>
    <w:p w:rsidR="00B045B5" w:rsidRDefault="00B045B5" w:rsidP="00E56E87">
      <w:pPr>
        <w:pStyle w:val="Heading3"/>
      </w:pPr>
    </w:p>
    <w:p w:rsidR="00B045B5" w:rsidRDefault="00B045B5" w:rsidP="00E56E87">
      <w:pPr>
        <w:pStyle w:val="Heading3"/>
      </w:pPr>
    </w:p>
    <w:p w:rsidR="00B045B5" w:rsidRPr="00B045B5" w:rsidRDefault="00B045B5" w:rsidP="00B045B5"/>
    <w:p w:rsidR="00B045B5" w:rsidRDefault="00B045B5" w:rsidP="00E56E87">
      <w:pPr>
        <w:pStyle w:val="Heading3"/>
      </w:pPr>
    </w:p>
    <w:p w:rsidR="00E56E87" w:rsidRPr="00036DF9" w:rsidRDefault="00E56E87" w:rsidP="00E56E87">
      <w:pPr>
        <w:pStyle w:val="Heading3"/>
      </w:pPr>
      <w:r w:rsidRPr="00036DF9">
        <w:lastRenderedPageBreak/>
        <w:t xml:space="preserve">Useful Links and Resources  </w:t>
      </w:r>
    </w:p>
    <w:p w:rsidR="00E56E87" w:rsidRPr="00E56E87" w:rsidRDefault="00E56E87" w:rsidP="00E56E87">
      <w:pPr>
        <w:rPr>
          <w:lang w:val="en-US"/>
        </w:rPr>
      </w:pPr>
    </w:p>
    <w:p w:rsidR="00E56E87" w:rsidRPr="00E56E87" w:rsidRDefault="00E56E87" w:rsidP="00E56E87">
      <w:pPr>
        <w:rPr>
          <w:lang w:val="en-US"/>
        </w:rPr>
      </w:pPr>
      <w:r w:rsidRPr="00E56E87">
        <w:rPr>
          <w:lang w:val="en-US"/>
        </w:rPr>
        <w:t>•</w:t>
      </w:r>
      <w:r w:rsidRPr="00E56E87">
        <w:rPr>
          <w:lang w:val="en-US"/>
        </w:rPr>
        <w:tab/>
        <w:t>Self-care as Warfare:</w:t>
      </w:r>
    </w:p>
    <w:p w:rsidR="00E56E87" w:rsidRPr="00E56E87" w:rsidRDefault="00514EBF" w:rsidP="003902EB">
      <w:pPr>
        <w:ind w:firstLine="720"/>
        <w:rPr>
          <w:lang w:val="en-US"/>
        </w:rPr>
      </w:pPr>
      <w:hyperlink r:id="rId9" w:history="1">
        <w:r w:rsidR="003902EB" w:rsidRPr="00FF0786">
          <w:rPr>
            <w:rStyle w:val="Hyperlink"/>
            <w:lang w:val="en-US"/>
          </w:rPr>
          <w:t>http://feministkilljoys.com/2014/08/25/selfcare-as-warfare/</w:t>
        </w:r>
      </w:hyperlink>
      <w:r w:rsidR="003902EB">
        <w:rPr>
          <w:lang w:val="en-US"/>
        </w:rPr>
        <w:t xml:space="preserve"> </w:t>
      </w:r>
    </w:p>
    <w:p w:rsidR="00E56E87" w:rsidRPr="00E56E87" w:rsidRDefault="00E56E87" w:rsidP="003902EB">
      <w:pPr>
        <w:ind w:left="720" w:hanging="720"/>
        <w:rPr>
          <w:lang w:val="en-US"/>
        </w:rPr>
      </w:pPr>
      <w:r w:rsidRPr="00E56E87">
        <w:rPr>
          <w:lang w:val="en-US"/>
        </w:rPr>
        <w:t>•</w:t>
      </w:r>
      <w:r w:rsidRPr="00E56E87">
        <w:rPr>
          <w:lang w:val="en-US"/>
        </w:rPr>
        <w:tab/>
        <w:t xml:space="preserve">13 Quotes by Black Women on Survival and Critical Self-Preservation: </w:t>
      </w:r>
      <w:hyperlink r:id="rId10" w:anchor="axzz3mRtnAfgq" w:history="1">
        <w:r w:rsidR="003902EB" w:rsidRPr="00FF0786">
          <w:rPr>
            <w:rStyle w:val="Hyperlink"/>
            <w:lang w:val="en-US"/>
          </w:rPr>
          <w:t>http://www.forharriet.com/2015/05/13-quotes-by-black-women-on-survival.html?m=1#axzz3mRtnAfgq</w:t>
        </w:r>
      </w:hyperlink>
      <w:r w:rsidR="003902EB">
        <w:rPr>
          <w:lang w:val="en-US"/>
        </w:rPr>
        <w:t xml:space="preserve"> </w:t>
      </w:r>
      <w:r w:rsidRPr="00E56E87">
        <w:rPr>
          <w:lang w:val="en-US"/>
        </w:rPr>
        <w:t xml:space="preserve"> </w:t>
      </w:r>
      <w:r w:rsidR="003902EB">
        <w:rPr>
          <w:lang w:val="en-US"/>
        </w:rPr>
        <w:t xml:space="preserve"> </w:t>
      </w:r>
    </w:p>
    <w:p w:rsidR="00E56E87" w:rsidRPr="00E56E87" w:rsidRDefault="00E56E87" w:rsidP="003902EB">
      <w:pPr>
        <w:ind w:left="720" w:hanging="720"/>
        <w:rPr>
          <w:lang w:val="en-US"/>
        </w:rPr>
      </w:pPr>
      <w:r w:rsidRPr="00E56E87">
        <w:rPr>
          <w:lang w:val="en-US"/>
        </w:rPr>
        <w:t>•</w:t>
      </w:r>
      <w:r w:rsidRPr="00E56E87">
        <w:rPr>
          <w:lang w:val="en-US"/>
        </w:rPr>
        <w:tab/>
        <w:t xml:space="preserve">The Radical Politics of Self-Love and Self-Care: </w:t>
      </w:r>
      <w:hyperlink r:id="rId11" w:history="1">
        <w:r w:rsidR="003902EB" w:rsidRPr="00FF0786">
          <w:rPr>
            <w:rStyle w:val="Hyperlink"/>
            <w:lang w:val="en-US"/>
          </w:rPr>
          <w:t>http://www.thefeministwire.com/2014/04/self-love-and-self-care/</w:t>
        </w:r>
      </w:hyperlink>
      <w:r w:rsidR="003902EB">
        <w:rPr>
          <w:lang w:val="en-US"/>
        </w:rPr>
        <w:t xml:space="preserve"> </w:t>
      </w:r>
    </w:p>
    <w:p w:rsidR="00E56E87" w:rsidRPr="00E56E87" w:rsidRDefault="00E56E87" w:rsidP="003902EB">
      <w:pPr>
        <w:ind w:left="720" w:hanging="720"/>
        <w:rPr>
          <w:lang w:val="en-US"/>
        </w:rPr>
      </w:pPr>
      <w:r w:rsidRPr="00E56E87">
        <w:rPr>
          <w:lang w:val="en-US"/>
        </w:rPr>
        <w:t>•</w:t>
      </w:r>
      <w:r w:rsidRPr="00E56E87">
        <w:rPr>
          <w:lang w:val="en-US"/>
        </w:rPr>
        <w:tab/>
        <w:t xml:space="preserve">4 Affirmations for Women Learning to Love Their </w:t>
      </w:r>
      <w:proofErr w:type="spellStart"/>
      <w:r w:rsidRPr="00E56E87">
        <w:rPr>
          <w:lang w:val="en-US"/>
        </w:rPr>
        <w:t>Transness</w:t>
      </w:r>
      <w:proofErr w:type="spellEnd"/>
      <w:r w:rsidRPr="00E56E87">
        <w:rPr>
          <w:lang w:val="en-US"/>
        </w:rPr>
        <w:t xml:space="preserve">: </w:t>
      </w:r>
      <w:hyperlink r:id="rId12" w:history="1">
        <w:r w:rsidR="003902EB" w:rsidRPr="00FF0786">
          <w:rPr>
            <w:rStyle w:val="Hyperlink"/>
            <w:lang w:val="en-US"/>
          </w:rPr>
          <w:t>http://everydayfeminism.com/2015/09/affirmations-trans-women/</w:t>
        </w:r>
      </w:hyperlink>
      <w:r w:rsidR="003902EB">
        <w:rPr>
          <w:lang w:val="en-US"/>
        </w:rPr>
        <w:t xml:space="preserve"> </w:t>
      </w:r>
      <w:r w:rsidRPr="00E56E87">
        <w:rPr>
          <w:lang w:val="en-US"/>
        </w:rPr>
        <w:t xml:space="preserve"> </w:t>
      </w:r>
    </w:p>
    <w:p w:rsidR="00E56E87" w:rsidRPr="00E56E87" w:rsidRDefault="00E56E87" w:rsidP="003902EB">
      <w:pPr>
        <w:ind w:left="720" w:hanging="720"/>
        <w:rPr>
          <w:lang w:val="en-US"/>
        </w:rPr>
      </w:pPr>
      <w:r w:rsidRPr="00E56E87">
        <w:rPr>
          <w:lang w:val="en-US"/>
        </w:rPr>
        <w:t>•</w:t>
      </w:r>
      <w:r w:rsidRPr="00E56E87">
        <w:rPr>
          <w:lang w:val="en-US"/>
        </w:rPr>
        <w:tab/>
        <w:t xml:space="preserve">I search 4 it blinded: the power of self-love and self-esteem </w:t>
      </w:r>
      <w:hyperlink r:id="rId13" w:history="1">
        <w:r w:rsidR="003902EB" w:rsidRPr="00FF0786">
          <w:rPr>
            <w:rStyle w:val="Hyperlink"/>
            <w:lang w:val="en-US"/>
          </w:rPr>
          <w:t>https://www.youtube.com/watch?v=WEHEMqmz_qg&amp;feature=youtu.be</w:t>
        </w:r>
      </w:hyperlink>
      <w:r w:rsidR="003902EB">
        <w:rPr>
          <w:lang w:val="en-US"/>
        </w:rPr>
        <w:t xml:space="preserve"> </w:t>
      </w:r>
    </w:p>
    <w:p w:rsidR="00726D40" w:rsidRPr="00726D40" w:rsidRDefault="00726D40" w:rsidP="00726D40">
      <w:pPr>
        <w:pStyle w:val="ListParagraph"/>
        <w:ind w:left="1080"/>
        <w:rPr>
          <w:lang w:val="en-US"/>
        </w:rPr>
      </w:pPr>
    </w:p>
    <w:p w:rsidR="0001646F" w:rsidRDefault="0001646F" w:rsidP="0001646F"/>
    <w:p w:rsidR="0001646F" w:rsidRPr="00616EE2" w:rsidRDefault="0001646F" w:rsidP="00D8599B">
      <w:pPr>
        <w:pStyle w:val="Pull-OutQuote"/>
      </w:pPr>
    </w:p>
    <w:sectPr w:rsidR="0001646F" w:rsidRPr="00616EE2" w:rsidSect="00171312">
      <w:headerReference w:type="default" r:id="rId14"/>
      <w:headerReference w:type="first" r:id="rId15"/>
      <w:footerReference w:type="first" r:id="rId16"/>
      <w:pgSz w:w="11906" w:h="16838"/>
      <w:pgMar w:top="851" w:right="1985" w:bottom="2693" w:left="794" w:header="227" w:footer="420" w:gutter="0"/>
      <w:cols w:space="36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EBF" w:rsidRDefault="00514EBF" w:rsidP="005205D8">
      <w:pPr>
        <w:spacing w:line="240" w:lineRule="auto"/>
      </w:pPr>
      <w:r>
        <w:separator/>
      </w:r>
    </w:p>
  </w:endnote>
  <w:endnote w:type="continuationSeparator" w:id="0">
    <w:p w:rsidR="00514EBF" w:rsidRDefault="00514EBF" w:rsidP="0052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page" w:horzAnchor="page" w:tblpX="795" w:tblpY="15974"/>
      <w:tblW w:w="4706" w:type="dxa"/>
      <w:tblLayout w:type="fixed"/>
      <w:tblCellMar>
        <w:left w:w="0" w:type="dxa"/>
        <w:right w:w="0" w:type="dxa"/>
      </w:tblCellMar>
      <w:tblLook w:val="04A0" w:firstRow="1" w:lastRow="0" w:firstColumn="1" w:lastColumn="0" w:noHBand="0" w:noVBand="1"/>
    </w:tblPr>
    <w:tblGrid>
      <w:gridCol w:w="4706"/>
    </w:tblGrid>
    <w:tr w:rsidR="00983F21" w:rsidRPr="00C5339F" w:rsidTr="00B35C0B">
      <w:trPr>
        <w:trHeight w:hRule="exact" w:val="520"/>
      </w:trPr>
      <w:tc>
        <w:tcPr>
          <w:tcW w:w="4706" w:type="dxa"/>
        </w:tcPr>
        <w:p w:rsidR="00983F21" w:rsidRPr="00C5339F" w:rsidRDefault="00983F21" w:rsidP="00797E08">
          <w:pPr>
            <w:pStyle w:val="FooterImportantInformation"/>
          </w:pPr>
        </w:p>
      </w:tc>
    </w:tr>
  </w:tbl>
  <w:p w:rsidR="00983F21" w:rsidRPr="004F4D5A" w:rsidRDefault="00983F21" w:rsidP="004F4D5A">
    <w:pPr>
      <w:pStyle w:val="FooterImportantInform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EBF" w:rsidRDefault="00514EBF" w:rsidP="005205D8">
      <w:pPr>
        <w:spacing w:line="240" w:lineRule="auto"/>
      </w:pPr>
      <w:r>
        <w:separator/>
      </w:r>
    </w:p>
  </w:footnote>
  <w:footnote w:type="continuationSeparator" w:id="0">
    <w:p w:rsidR="00514EBF" w:rsidRDefault="00514EBF" w:rsidP="00520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21" w:rsidRDefault="006D0B8A">
    <w:pPr>
      <w:pStyle w:val="Header"/>
    </w:pPr>
    <w:r>
      <w:rPr>
        <w:noProof/>
        <w:lang w:eastAsia="en-GB"/>
      </w:rPr>
      <w:drawing>
        <wp:anchor distT="0" distB="0" distL="114300" distR="114300" simplePos="0" relativeHeight="251668480" behindDoc="1" locked="0" layoutInCell="1" allowOverlap="1" wp14:anchorId="532572C5" wp14:editId="61DA27BC">
          <wp:simplePos x="0" y="0"/>
          <wp:positionH relativeFrom="column">
            <wp:posOffset>-503555</wp:posOffset>
          </wp:positionH>
          <wp:positionV relativeFrom="paragraph">
            <wp:posOffset>-142875</wp:posOffset>
          </wp:positionV>
          <wp:extent cx="7559675" cy="1068959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emplate-files-14.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21" w:rsidRDefault="006D0B8A">
    <w:pPr>
      <w:pStyle w:val="Header"/>
    </w:pPr>
    <w:r>
      <w:rPr>
        <w:noProof/>
        <w:lang w:eastAsia="en-GB"/>
      </w:rPr>
      <w:drawing>
        <wp:anchor distT="0" distB="0" distL="114300" distR="114300" simplePos="0" relativeHeight="251667456" behindDoc="1" locked="0" layoutInCell="1" allowOverlap="1" wp14:anchorId="1A171477" wp14:editId="5578AAC8">
          <wp:simplePos x="0" y="0"/>
          <wp:positionH relativeFrom="column">
            <wp:posOffset>-503555</wp:posOffset>
          </wp:positionH>
          <wp:positionV relativeFrom="paragraph">
            <wp:posOffset>-142875</wp:posOffset>
          </wp:positionV>
          <wp:extent cx="7559675" cy="1068959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emplate-files-10.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1E7"/>
    <w:multiLevelType w:val="hybridMultilevel"/>
    <w:tmpl w:val="050CF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935438"/>
    <w:multiLevelType w:val="hybridMultilevel"/>
    <w:tmpl w:val="55E48278"/>
    <w:lvl w:ilvl="0" w:tplc="0809000F">
      <w:start w:val="1"/>
      <w:numFmt w:val="decimal"/>
      <w:lvlText w:val="%1."/>
      <w:lvlJc w:val="left"/>
      <w:pPr>
        <w:ind w:left="834" w:hanging="360"/>
      </w:p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147E56A4"/>
    <w:multiLevelType w:val="hybridMultilevel"/>
    <w:tmpl w:val="3D72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30D77"/>
    <w:multiLevelType w:val="hybridMultilevel"/>
    <w:tmpl w:val="8D267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0D7070"/>
    <w:multiLevelType w:val="hybridMultilevel"/>
    <w:tmpl w:val="57F26B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62D0B"/>
    <w:multiLevelType w:val="hybridMultilevel"/>
    <w:tmpl w:val="FD66CF6C"/>
    <w:lvl w:ilvl="0" w:tplc="19206432">
      <w:start w:val="1"/>
      <w:numFmt w:val="bullet"/>
      <w:pStyle w:val="Bulletpointlist"/>
      <w:lvlText w:val=""/>
      <w:lvlJc w:val="left"/>
      <w:pPr>
        <w:tabs>
          <w:tab w:val="num" w:pos="284"/>
        </w:tabs>
        <w:ind w:left="284" w:hanging="284"/>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56C0C"/>
    <w:multiLevelType w:val="hybridMultilevel"/>
    <w:tmpl w:val="D2EAD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E761B7"/>
    <w:multiLevelType w:val="hybridMultilevel"/>
    <w:tmpl w:val="E3C48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116411"/>
    <w:multiLevelType w:val="hybridMultilevel"/>
    <w:tmpl w:val="4AFC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A2710"/>
    <w:multiLevelType w:val="hybridMultilevel"/>
    <w:tmpl w:val="8466DE52"/>
    <w:lvl w:ilvl="0" w:tplc="08090001">
      <w:start w:val="1"/>
      <w:numFmt w:val="bullet"/>
      <w:lvlText w:val=""/>
      <w:lvlJc w:val="left"/>
      <w:pPr>
        <w:ind w:left="966" w:hanging="360"/>
      </w:pPr>
      <w:rPr>
        <w:rFonts w:ascii="Symbol" w:hAnsi="Symbol"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10" w15:restartNumberingAfterBreak="0">
    <w:nsid w:val="650B1B63"/>
    <w:multiLevelType w:val="hybridMultilevel"/>
    <w:tmpl w:val="B8369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5F54AF"/>
    <w:multiLevelType w:val="hybridMultilevel"/>
    <w:tmpl w:val="F0569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9A52E1"/>
    <w:multiLevelType w:val="hybridMultilevel"/>
    <w:tmpl w:val="708C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EC38D4"/>
    <w:multiLevelType w:val="hybridMultilevel"/>
    <w:tmpl w:val="DBAC0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12"/>
  </w:num>
  <w:num w:numId="6">
    <w:abstractNumId w:val="4"/>
  </w:num>
  <w:num w:numId="7">
    <w:abstractNumId w:val="3"/>
  </w:num>
  <w:num w:numId="8">
    <w:abstractNumId w:val="0"/>
  </w:num>
  <w:num w:numId="9">
    <w:abstractNumId w:val="13"/>
  </w:num>
  <w:num w:numId="10">
    <w:abstractNumId w:val="11"/>
  </w:num>
  <w:num w:numId="11">
    <w:abstractNumId w:val="7"/>
  </w:num>
  <w:num w:numId="12">
    <w:abstractNumId w:val="6"/>
  </w:num>
  <w:num w:numId="13">
    <w:abstractNumId w:val="9"/>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12"/>
    <w:rsid w:val="0001646F"/>
    <w:rsid w:val="000674E3"/>
    <w:rsid w:val="0007326E"/>
    <w:rsid w:val="0008130B"/>
    <w:rsid w:val="000E481C"/>
    <w:rsid w:val="00171312"/>
    <w:rsid w:val="00180A69"/>
    <w:rsid w:val="00192E72"/>
    <w:rsid w:val="0020478A"/>
    <w:rsid w:val="00226350"/>
    <w:rsid w:val="00255980"/>
    <w:rsid w:val="002C0B09"/>
    <w:rsid w:val="002C644B"/>
    <w:rsid w:val="002D6510"/>
    <w:rsid w:val="002E2A1C"/>
    <w:rsid w:val="00376808"/>
    <w:rsid w:val="003902EB"/>
    <w:rsid w:val="00390EC3"/>
    <w:rsid w:val="003A6A27"/>
    <w:rsid w:val="003E2985"/>
    <w:rsid w:val="00473F06"/>
    <w:rsid w:val="004C310E"/>
    <w:rsid w:val="004F4D5A"/>
    <w:rsid w:val="00514EBF"/>
    <w:rsid w:val="005205D8"/>
    <w:rsid w:val="00552229"/>
    <w:rsid w:val="005679FF"/>
    <w:rsid w:val="00577C53"/>
    <w:rsid w:val="005B5BFF"/>
    <w:rsid w:val="005C5A54"/>
    <w:rsid w:val="0060706B"/>
    <w:rsid w:val="00616EE2"/>
    <w:rsid w:val="00664030"/>
    <w:rsid w:val="006C1B5B"/>
    <w:rsid w:val="006D0B8A"/>
    <w:rsid w:val="006D1415"/>
    <w:rsid w:val="00724CC4"/>
    <w:rsid w:val="00726D40"/>
    <w:rsid w:val="0074181D"/>
    <w:rsid w:val="007529EC"/>
    <w:rsid w:val="00797E08"/>
    <w:rsid w:val="007C27BB"/>
    <w:rsid w:val="007E52B5"/>
    <w:rsid w:val="00804D8A"/>
    <w:rsid w:val="008472BD"/>
    <w:rsid w:val="00855D98"/>
    <w:rsid w:val="00875109"/>
    <w:rsid w:val="00886E84"/>
    <w:rsid w:val="008A1B21"/>
    <w:rsid w:val="008F04FE"/>
    <w:rsid w:val="009229A2"/>
    <w:rsid w:val="00946736"/>
    <w:rsid w:val="00977EE2"/>
    <w:rsid w:val="00983F21"/>
    <w:rsid w:val="00985F1C"/>
    <w:rsid w:val="009D188D"/>
    <w:rsid w:val="009E6BAC"/>
    <w:rsid w:val="00A076FC"/>
    <w:rsid w:val="00A165FA"/>
    <w:rsid w:val="00A31A3E"/>
    <w:rsid w:val="00A42ECC"/>
    <w:rsid w:val="00A7452C"/>
    <w:rsid w:val="00A96BBA"/>
    <w:rsid w:val="00AD4CB8"/>
    <w:rsid w:val="00AE0F5C"/>
    <w:rsid w:val="00AE28C3"/>
    <w:rsid w:val="00B045B5"/>
    <w:rsid w:val="00B35C0B"/>
    <w:rsid w:val="00B4308C"/>
    <w:rsid w:val="00B76290"/>
    <w:rsid w:val="00BD62C9"/>
    <w:rsid w:val="00C34879"/>
    <w:rsid w:val="00C5339F"/>
    <w:rsid w:val="00C82E40"/>
    <w:rsid w:val="00CB2D07"/>
    <w:rsid w:val="00CD53A7"/>
    <w:rsid w:val="00CE1D57"/>
    <w:rsid w:val="00D718B4"/>
    <w:rsid w:val="00D74230"/>
    <w:rsid w:val="00D74A0B"/>
    <w:rsid w:val="00D8599B"/>
    <w:rsid w:val="00D96150"/>
    <w:rsid w:val="00DA23C4"/>
    <w:rsid w:val="00DC034A"/>
    <w:rsid w:val="00DE101F"/>
    <w:rsid w:val="00DF6B54"/>
    <w:rsid w:val="00DF7229"/>
    <w:rsid w:val="00E56E87"/>
    <w:rsid w:val="00E64260"/>
    <w:rsid w:val="00E977FF"/>
    <w:rsid w:val="00EA3E9D"/>
    <w:rsid w:val="00EC23AA"/>
    <w:rsid w:val="00EE4BE9"/>
    <w:rsid w:val="00EE67CD"/>
    <w:rsid w:val="00F314B3"/>
    <w:rsid w:val="00F73505"/>
    <w:rsid w:val="00FC3C0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EBB68C2-2899-4777-A958-85166B6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D718B4"/>
    <w:pPr>
      <w:spacing w:line="620" w:lineRule="exact"/>
      <w:outlineLvl w:val="0"/>
    </w:pPr>
    <w:rPr>
      <w:color w:val="FFFFFF" w:themeColor="background1"/>
      <w:spacing w:val="-4"/>
      <w:sz w:val="54"/>
      <w:szCs w:val="54"/>
    </w:rPr>
  </w:style>
  <w:style w:type="paragraph" w:styleId="Heading2">
    <w:name w:val="heading 2"/>
    <w:basedOn w:val="Heading1"/>
    <w:next w:val="Normal"/>
    <w:link w:val="Heading2Char"/>
    <w:uiPriority w:val="9"/>
    <w:unhideWhenUsed/>
    <w:qFormat/>
    <w:rsid w:val="00616EE2"/>
    <w:pPr>
      <w:spacing w:after="57" w:line="400" w:lineRule="exact"/>
      <w:outlineLvl w:val="1"/>
    </w:pPr>
    <w:rPr>
      <w:b/>
      <w:color w:val="00667D"/>
      <w:spacing w:val="0"/>
      <w:sz w:val="36"/>
      <w:szCs w:val="36"/>
    </w:rPr>
  </w:style>
  <w:style w:type="paragraph" w:styleId="Heading3">
    <w:name w:val="heading 3"/>
    <w:basedOn w:val="Normal"/>
    <w:next w:val="Normal"/>
    <w:link w:val="Heading3Char"/>
    <w:uiPriority w:val="9"/>
    <w:unhideWhenUsed/>
    <w:qFormat/>
    <w:rsid w:val="00616EE2"/>
    <w:pPr>
      <w:spacing w:after="57"/>
      <w:outlineLvl w:val="2"/>
    </w:pPr>
    <w:rPr>
      <w:b/>
      <w:color w:val="00B6D1" w:themeColor="background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B4"/>
    <w:rPr>
      <w:rFonts w:ascii="Verdana" w:hAnsi="Verdana"/>
      <w:color w:val="FFFFFF" w:themeColor="background1"/>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qFormat/>
    <w:rsid w:val="00C5339F"/>
    <w:pPr>
      <w:spacing w:line="20" w:lineRule="exact"/>
    </w:pPr>
    <w:rPr>
      <w:sz w:val="2"/>
    </w:rPr>
  </w:style>
  <w:style w:type="character" w:customStyle="1" w:styleId="Heading2Char">
    <w:name w:val="Heading 2 Char"/>
    <w:basedOn w:val="DefaultParagraphFont"/>
    <w:link w:val="Heading2"/>
    <w:uiPriority w:val="9"/>
    <w:rsid w:val="00616EE2"/>
    <w:rPr>
      <w:rFonts w:ascii="Verdana" w:hAnsi="Verdana"/>
      <w:b/>
      <w:color w:val="00667D"/>
      <w:sz w:val="36"/>
      <w:szCs w:val="36"/>
    </w:rPr>
  </w:style>
  <w:style w:type="character" w:customStyle="1" w:styleId="Heading3Char">
    <w:name w:val="Heading 3 Char"/>
    <w:basedOn w:val="DefaultParagraphFont"/>
    <w:link w:val="Heading3"/>
    <w:uiPriority w:val="9"/>
    <w:rsid w:val="00616EE2"/>
    <w:rPr>
      <w:rFonts w:ascii="Verdana" w:hAnsi="Verdana"/>
      <w:b/>
      <w:color w:val="00B6D1" w:themeColor="background2"/>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style>
  <w:style w:type="table" w:customStyle="1" w:styleId="SenseTableStylev1">
    <w:name w:val="Sense_Table_Style_v1"/>
    <w:basedOn w:val="TableNormal"/>
    <w:uiPriority w:val="99"/>
    <w:rsid w:val="00985F1C"/>
    <w:pPr>
      <w:ind w:left="113" w:right="113"/>
    </w:pPr>
    <w:rPr>
      <w:rFonts w:ascii="Arial" w:hAnsi="Arial"/>
      <w:sz w:val="24"/>
    </w:rPr>
    <w:tblPr>
      <w:tblCellMar>
        <w:left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E977FF"/>
    <w:pPr>
      <w:spacing w:line="400" w:lineRule="exact"/>
      <w:outlineLvl w:val="9"/>
    </w:pPr>
    <w:rPr>
      <w:b w:val="0"/>
      <w:color w:val="00667D" w:themeColor="text2"/>
      <w:spacing w:val="-10"/>
      <w:sz w:val="34"/>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797E08"/>
    <w:pPr>
      <w:spacing w:line="200" w:lineRule="exact"/>
    </w:pPr>
    <w:rPr>
      <w:b/>
      <w:color w:val="00667D" w:themeColor="text2"/>
      <w:spacing w:val="-2"/>
      <w:sz w:val="16"/>
      <w:szCs w:val="16"/>
    </w:rPr>
  </w:style>
  <w:style w:type="paragraph" w:customStyle="1" w:styleId="Pull-OutQuote">
    <w:name w:val="Pull-Out Quote"/>
    <w:basedOn w:val="Normal"/>
    <w:qFormat/>
    <w:rsid w:val="00616EE2"/>
    <w:pPr>
      <w:spacing w:before="85" w:after="85" w:line="38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customStyle="1" w:styleId="Bulletpointlist">
    <w:name w:val="Bullet point list"/>
    <w:basedOn w:val="ListParagraph"/>
    <w:qFormat/>
    <w:rsid w:val="00983F21"/>
    <w:pPr>
      <w:numPr>
        <w:numId w:val="1"/>
      </w:numPr>
    </w:pPr>
    <w:rPr>
      <w:lang w:val="en-US"/>
    </w:rPr>
  </w:style>
  <w:style w:type="paragraph" w:customStyle="1" w:styleId="NameSurname">
    <w:name w:val="Name Surname"/>
    <w:basedOn w:val="Quote"/>
    <w:next w:val="Normal"/>
    <w:qFormat/>
    <w:rsid w:val="00D8599B"/>
    <w:pPr>
      <w:spacing w:line="360" w:lineRule="exact"/>
    </w:pPr>
    <w:rPr>
      <w:b/>
      <w:i w:val="0"/>
      <w:iCs w:val="0"/>
      <w:color w:val="00667D" w:themeColor="text2"/>
      <w:sz w:val="24"/>
    </w:rPr>
  </w:style>
  <w:style w:type="paragraph" w:styleId="Quote">
    <w:name w:val="Quote"/>
    <w:basedOn w:val="Normal"/>
    <w:next w:val="Normal"/>
    <w:link w:val="QuoteChar"/>
    <w:uiPriority w:val="29"/>
    <w:qFormat/>
    <w:rsid w:val="00D8599B"/>
    <w:rPr>
      <w:i/>
      <w:iCs/>
    </w:rPr>
  </w:style>
  <w:style w:type="character" w:customStyle="1" w:styleId="QuoteChar">
    <w:name w:val="Quote Char"/>
    <w:basedOn w:val="DefaultParagraphFont"/>
    <w:link w:val="Quote"/>
    <w:uiPriority w:val="29"/>
    <w:rsid w:val="00D8599B"/>
    <w:rPr>
      <w:rFonts w:ascii="Verdana" w:hAnsi="Verdana"/>
      <w:i/>
      <w:iCs/>
      <w:color w:val="000000" w:themeColor="text1"/>
      <w:sz w:val="18"/>
    </w:rPr>
  </w:style>
  <w:style w:type="paragraph" w:styleId="BalloonText">
    <w:name w:val="Balloon Text"/>
    <w:basedOn w:val="Normal"/>
    <w:link w:val="BalloonTextChar"/>
    <w:uiPriority w:val="99"/>
    <w:semiHidden/>
    <w:unhideWhenUsed/>
    <w:rsid w:val="00A42ECC"/>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42ECC"/>
    <w:rPr>
      <w:rFonts w:ascii="Lucida Grande" w:hAnsi="Lucida Grande" w:cs="Lucida Grande"/>
      <w:color w:val="000000" w:themeColor="text1"/>
      <w:sz w:val="18"/>
      <w:szCs w:val="18"/>
    </w:rPr>
  </w:style>
  <w:style w:type="paragraph" w:customStyle="1" w:styleId="Bodycopybold">
    <w:name w:val="Body copy bold"/>
    <w:basedOn w:val="Normal"/>
    <w:qFormat/>
    <w:rsid w:val="00FC3C05"/>
    <w:rPr>
      <w:b/>
    </w:rPr>
  </w:style>
  <w:style w:type="paragraph" w:styleId="ListParagraph">
    <w:name w:val="List Paragraph"/>
    <w:basedOn w:val="Normal"/>
    <w:uiPriority w:val="34"/>
    <w:qFormat/>
    <w:rsid w:val="00983F21"/>
    <w:pPr>
      <w:ind w:left="720"/>
      <w:contextualSpacing/>
    </w:pPr>
  </w:style>
  <w:style w:type="paragraph" w:styleId="BodyText">
    <w:name w:val="Body Text"/>
    <w:basedOn w:val="Normal"/>
    <w:link w:val="BodyTextChar"/>
    <w:uiPriority w:val="1"/>
    <w:qFormat/>
    <w:rsid w:val="00726D40"/>
    <w:pPr>
      <w:widowControl w:val="0"/>
      <w:adjustRightInd/>
      <w:snapToGrid/>
      <w:spacing w:line="240" w:lineRule="auto"/>
      <w:ind w:left="114"/>
    </w:pPr>
    <w:rPr>
      <w:rFonts w:eastAsia="Verdana" w:cstheme="minorBidi"/>
      <w:color w:val="auto"/>
      <w:sz w:val="20"/>
      <w:lang w:val="en-US"/>
    </w:rPr>
  </w:style>
  <w:style w:type="character" w:customStyle="1" w:styleId="BodyTextChar">
    <w:name w:val="Body Text Char"/>
    <w:basedOn w:val="DefaultParagraphFont"/>
    <w:link w:val="BodyText"/>
    <w:uiPriority w:val="1"/>
    <w:rsid w:val="00726D40"/>
    <w:rPr>
      <w:rFonts w:ascii="Verdana" w:eastAsia="Verdana" w:hAnsi="Verdana" w:cstheme="minorBidi"/>
      <w:lang w:val="en-US"/>
    </w:rPr>
  </w:style>
  <w:style w:type="character" w:styleId="Hyperlink">
    <w:name w:val="Hyperlink"/>
    <w:basedOn w:val="DefaultParagraphFont"/>
    <w:uiPriority w:val="99"/>
    <w:unhideWhenUsed/>
    <w:rsid w:val="003902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WEHEMqmz_qg&amp;feature=youtu.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verydayfeminism.com/2015/09/affirmations-trans-wom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feministwire.com/2014/04/self-love-and-self-car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orharriet.com/2015/05/13-quotes-by-black-women-on-survival.html?m=1" TargetMode="External"/><Relationship Id="rId4" Type="http://schemas.openxmlformats.org/officeDocument/2006/relationships/settings" Target="settings.xml"/><Relationship Id="rId9" Type="http://schemas.openxmlformats.org/officeDocument/2006/relationships/hyperlink" Target="http://feministkilljoys.com/2014/08/25/selfcare-as-warfar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MARKETING%20AND%20COMMUNICATIONS%20SHARE\TEMPLATES\Templates%20from%20Old%20Connect\Word%20Templates\NUS\NUS%20Infosheet%20FINAL_women%20(2).dotx" TargetMode="External"/></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9E3E-5DB3-4EC5-BB31-42098601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Infosheet FINAL_women (2)</Template>
  <TotalTime>11</TotalTime>
  <Pages>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NUS ORG</dc:creator>
  <cp:lastModifiedBy>Holly Townsend</cp:lastModifiedBy>
  <cp:revision>3</cp:revision>
  <dcterms:created xsi:type="dcterms:W3CDTF">2015-10-16T11:51:00Z</dcterms:created>
  <dcterms:modified xsi:type="dcterms:W3CDTF">2015-10-26T10:15:00Z</dcterms:modified>
</cp:coreProperties>
</file>